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1B" w:rsidRPr="00D517FC" w:rsidRDefault="00E616E4" w:rsidP="009F3480">
      <w:pPr>
        <w:spacing w:line="280" w:lineRule="exact"/>
        <w:ind w:leftChars="-220" w:hangingChars="220" w:hanging="462"/>
        <w:rPr>
          <w:rFonts w:ascii="ＭＳ 明朝"/>
        </w:rPr>
      </w:pPr>
      <w:bookmarkStart w:id="0" w:name="OLE_LINK4"/>
      <w:bookmarkStart w:id="1" w:name="OLE_LINK9"/>
      <w:r w:rsidRPr="00D517FC">
        <w:rPr>
          <w:rFonts w:ascii="ＭＳ 明朝" w:hint="eastAsia"/>
        </w:rPr>
        <w:t xml:space="preserve">　</w:t>
      </w:r>
      <w:r w:rsidR="00DB6223" w:rsidRPr="00D517FC">
        <w:rPr>
          <w:rFonts w:ascii="ＭＳ 明朝" w:hAnsi="ＭＳ 明朝" w:hint="eastAsia"/>
          <w:kern w:val="0"/>
          <w:szCs w:val="21"/>
        </w:rPr>
        <w:t>別記</w:t>
      </w:r>
      <w:r w:rsidR="00DB6223" w:rsidRPr="00D517FC">
        <w:rPr>
          <w:rFonts w:ascii="ＭＳ 明朝" w:hint="eastAsia"/>
        </w:rPr>
        <w:t>様式第９４</w:t>
      </w:r>
      <w:r w:rsidR="0099091B" w:rsidRPr="00D517FC">
        <w:rPr>
          <w:rFonts w:ascii="ＭＳ 明朝" w:hint="eastAsia"/>
        </w:rPr>
        <w:t>号</w:t>
      </w:r>
      <w:r w:rsidRPr="00D517FC">
        <w:rPr>
          <w:rFonts w:ascii="ＭＳ 明朝"/>
        </w:rPr>
        <w:t xml:space="preserve"> </w:t>
      </w:r>
      <w:r w:rsidR="0099091B" w:rsidRPr="00D517FC">
        <w:rPr>
          <w:rFonts w:ascii="ＭＳ 明朝"/>
        </w:rPr>
        <w:t>(</w:t>
      </w:r>
      <w:r w:rsidR="0099091B" w:rsidRPr="00D517FC">
        <w:rPr>
          <w:rFonts w:ascii="ＭＳ 明朝" w:hint="eastAsia"/>
        </w:rPr>
        <w:t>第</w:t>
      </w:r>
      <w:r w:rsidR="00DB6223" w:rsidRPr="00D517FC">
        <w:rPr>
          <w:rFonts w:ascii="ＭＳ 明朝" w:hint="eastAsia"/>
        </w:rPr>
        <w:t>５９</w:t>
      </w:r>
      <w:r w:rsidR="0099091B" w:rsidRPr="00D517FC">
        <w:rPr>
          <w:rFonts w:ascii="ＭＳ 明朝" w:hint="eastAsia"/>
        </w:rPr>
        <w:t>関係</w:t>
      </w:r>
      <w:r w:rsidR="0099091B" w:rsidRPr="00D517FC">
        <w:rPr>
          <w:rFonts w:ascii="ＭＳ 明朝"/>
        </w:rPr>
        <w:t>)</w:t>
      </w:r>
    </w:p>
    <w:p w:rsidR="0099091B" w:rsidRPr="00D517FC" w:rsidRDefault="00110F8A" w:rsidP="0099091B">
      <w:pPr>
        <w:tabs>
          <w:tab w:val="left" w:pos="3152"/>
        </w:tabs>
        <w:spacing w:line="280" w:lineRule="exact"/>
        <w:ind w:right="3144" w:firstLine="3349"/>
        <w:jc w:val="distribute"/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20320</wp:posOffset>
                </wp:positionV>
                <wp:extent cx="6318885" cy="8388000"/>
                <wp:effectExtent l="0" t="0" r="24765" b="1333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885" cy="838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571F0" id="Rectangle 11" o:spid="_x0000_s1026" style="position:absolute;left:0;text-align:left;margin-left:-.1pt;margin-top:1.6pt;width:497.55pt;height:6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wIegIAAPwE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99091B" w:rsidRPr="00D517FC" w:rsidRDefault="0099091B" w:rsidP="0099091B">
      <w:pPr>
        <w:tabs>
          <w:tab w:val="left" w:pos="3152"/>
          <w:tab w:val="left" w:pos="7820"/>
        </w:tabs>
        <w:spacing w:line="280" w:lineRule="exact"/>
        <w:ind w:right="1686" w:firstLine="3349"/>
        <w:rPr>
          <w:rFonts w:ascii="ＭＳ 明朝"/>
          <w:sz w:val="22"/>
        </w:rPr>
      </w:pPr>
      <w:r w:rsidRPr="00D517FC">
        <w:rPr>
          <w:rFonts w:ascii="ＭＳ 明朝" w:hint="eastAsia"/>
          <w:sz w:val="22"/>
        </w:rPr>
        <w:t>蓄　電　池　設　備　概　要　表</w:t>
      </w:r>
    </w:p>
    <w:tbl>
      <w:tblPr>
        <w:tblW w:w="9641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1939"/>
        <w:gridCol w:w="4865"/>
        <w:gridCol w:w="425"/>
        <w:gridCol w:w="425"/>
      </w:tblGrid>
      <w:tr w:rsidR="0099091B" w:rsidRPr="00D517FC" w:rsidTr="00EB2ACE">
        <w:trPr>
          <w:trHeight w:val="340"/>
        </w:trPr>
        <w:tc>
          <w:tcPr>
            <w:tcW w:w="8791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091B" w:rsidRPr="00D517FC" w:rsidRDefault="0099091B" w:rsidP="00725C6D">
            <w:pPr>
              <w:spacing w:line="280" w:lineRule="exact"/>
              <w:ind w:leftChars="900" w:left="1890" w:rightChars="900" w:right="1890"/>
              <w:jc w:val="distribute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項目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091B" w:rsidRPr="00D517FC" w:rsidRDefault="0099091B" w:rsidP="00003C98">
            <w:pPr>
              <w:spacing w:line="280" w:lineRule="exact"/>
              <w:jc w:val="center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良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091B" w:rsidRPr="00D517FC" w:rsidRDefault="0099091B" w:rsidP="00003C98">
            <w:pPr>
              <w:spacing w:line="280" w:lineRule="exact"/>
              <w:jc w:val="center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否</w:t>
            </w:r>
          </w:p>
        </w:tc>
      </w:tr>
      <w:bookmarkEnd w:id="0"/>
      <w:bookmarkEnd w:id="1"/>
      <w:tr w:rsidR="0099091B" w:rsidRPr="00D517FC" w:rsidTr="00413EA1">
        <w:trPr>
          <w:trHeight w:val="471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99091B" w:rsidRPr="00D517FC" w:rsidRDefault="0099091B" w:rsidP="00003C98">
            <w:pPr>
              <w:spacing w:line="280" w:lineRule="exact"/>
              <w:jc w:val="distribute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設備種別</w:t>
            </w:r>
          </w:p>
        </w:tc>
        <w:tc>
          <w:tcPr>
            <w:tcW w:w="6804" w:type="dxa"/>
            <w:gridSpan w:val="2"/>
            <w:vAlign w:val="center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 xml:space="preserve">□１００Ｖ未満の蓄電池　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 xml:space="preserve">　□１００Ｖ以上の蓄電池</w:t>
            </w:r>
          </w:p>
        </w:tc>
        <w:tc>
          <w:tcPr>
            <w:tcW w:w="425" w:type="dxa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</w:tr>
      <w:tr w:rsidR="0099091B" w:rsidRPr="00D517FC" w:rsidTr="00EB2ACE">
        <w:trPr>
          <w:trHeight w:val="680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99091B" w:rsidRPr="00D517FC" w:rsidRDefault="0099091B" w:rsidP="00003C98">
            <w:pPr>
              <w:spacing w:line="280" w:lineRule="exact"/>
              <w:jc w:val="distribute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工事種別</w:t>
            </w:r>
          </w:p>
        </w:tc>
        <w:tc>
          <w:tcPr>
            <w:tcW w:w="6804" w:type="dxa"/>
            <w:gridSpan w:val="2"/>
            <w:vAlign w:val="center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 xml:space="preserve">□新設　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 xml:space="preserve">　□増設　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 xml:space="preserve">　□全部改設　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 xml:space="preserve">　□一部改設</w:t>
            </w:r>
          </w:p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 xml:space="preserve">□移設　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 xml:space="preserve">　□改修　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 xml:space="preserve">　□増改設　　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 xml:space="preserve">　□その他</w:t>
            </w:r>
          </w:p>
        </w:tc>
        <w:tc>
          <w:tcPr>
            <w:tcW w:w="425" w:type="dxa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</w:tr>
      <w:tr w:rsidR="0099091B" w:rsidRPr="00D517FC" w:rsidTr="00413EA1">
        <w:trPr>
          <w:trHeight w:val="387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99091B" w:rsidRPr="00D517FC" w:rsidRDefault="0099091B" w:rsidP="00003C98">
            <w:pPr>
              <w:spacing w:line="280" w:lineRule="exact"/>
              <w:jc w:val="distribute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設置場所</w:t>
            </w:r>
            <w:r w:rsidRPr="00D517FC">
              <w:rPr>
                <w:rFonts w:ascii="ＭＳ 明朝"/>
              </w:rPr>
              <w:t>(</w:t>
            </w:r>
            <w:r w:rsidRPr="00D517FC">
              <w:rPr>
                <w:rFonts w:ascii="ＭＳ 明朝" w:hint="eastAsia"/>
              </w:rPr>
              <w:t>階</w:t>
            </w:r>
            <w:r w:rsidRPr="00D517FC">
              <w:rPr>
                <w:rFonts w:ascii="ＭＳ 明朝"/>
              </w:rPr>
              <w:t>)</w:t>
            </w:r>
          </w:p>
        </w:tc>
        <w:tc>
          <w:tcPr>
            <w:tcW w:w="6804" w:type="dxa"/>
            <w:gridSpan w:val="2"/>
            <w:vAlign w:val="center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□</w:t>
            </w:r>
            <w:r w:rsidRPr="00D517FC">
              <w:rPr>
                <w:rFonts w:ascii="ＭＳ 明朝" w:hint="eastAsia"/>
                <w:u w:val="single"/>
              </w:rPr>
              <w:t xml:space="preserve">　　　　</w:t>
            </w:r>
            <w:r w:rsidRPr="00D517FC">
              <w:rPr>
                <w:rFonts w:ascii="ＭＳ 明朝" w:hint="eastAsia"/>
              </w:rPr>
              <w:t xml:space="preserve">階　</w:t>
            </w:r>
            <w:r w:rsidRPr="00D517FC">
              <w:rPr>
                <w:rFonts w:ascii="ＭＳ 明朝" w:hint="eastAsia"/>
                <w:sz w:val="16"/>
              </w:rPr>
              <w:t xml:space="preserve"> 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 xml:space="preserve"> □屋上　 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 xml:space="preserve"> □屋外</w:t>
            </w:r>
          </w:p>
        </w:tc>
        <w:tc>
          <w:tcPr>
            <w:tcW w:w="425" w:type="dxa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</w:tr>
      <w:tr w:rsidR="00E91040" w:rsidRPr="00D517FC" w:rsidTr="00413EA1">
        <w:trPr>
          <w:trHeight w:val="408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E91040" w:rsidRPr="00D517FC" w:rsidRDefault="00E91040" w:rsidP="00003C98">
            <w:pPr>
              <w:spacing w:line="280" w:lineRule="exact"/>
              <w:jc w:val="distribute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電圧</w:t>
            </w:r>
          </w:p>
        </w:tc>
        <w:tc>
          <w:tcPr>
            <w:tcW w:w="1939" w:type="dxa"/>
            <w:tcBorders>
              <w:right w:val="single" w:sz="4" w:space="0" w:color="FFFFFF" w:themeColor="background1"/>
            </w:tcBorders>
            <w:vAlign w:val="bottom"/>
          </w:tcPr>
          <w:p w:rsidR="00E91040" w:rsidRPr="00D517FC" w:rsidRDefault="00E91040" w:rsidP="00E91040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  <w:u w:val="single"/>
              </w:rPr>
              <w:t xml:space="preserve">　　　　　</w:t>
            </w:r>
            <w:r>
              <w:rPr>
                <w:rFonts w:ascii="ＭＳ 明朝" w:hint="eastAsia"/>
                <w:u w:val="single"/>
              </w:rPr>
              <w:t xml:space="preserve">　　</w:t>
            </w:r>
          </w:p>
        </w:tc>
        <w:tc>
          <w:tcPr>
            <w:tcW w:w="4865" w:type="dxa"/>
            <w:tcBorders>
              <w:left w:val="single" w:sz="4" w:space="0" w:color="FFFFFF" w:themeColor="background1"/>
            </w:tcBorders>
            <w:vAlign w:val="center"/>
          </w:tcPr>
          <w:p w:rsidR="00E91040" w:rsidRPr="00D517FC" w:rsidRDefault="00E91040" w:rsidP="00003C98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Ｖ</w:t>
            </w:r>
          </w:p>
        </w:tc>
        <w:tc>
          <w:tcPr>
            <w:tcW w:w="425" w:type="dxa"/>
          </w:tcPr>
          <w:p w:rsidR="00E91040" w:rsidRPr="00D517FC" w:rsidRDefault="00E91040" w:rsidP="00003C98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91040" w:rsidRPr="00D517FC" w:rsidRDefault="00E91040" w:rsidP="00003C98">
            <w:pPr>
              <w:spacing w:line="280" w:lineRule="exact"/>
              <w:rPr>
                <w:rFonts w:ascii="ＭＳ 明朝"/>
              </w:rPr>
            </w:pPr>
          </w:p>
        </w:tc>
      </w:tr>
      <w:tr w:rsidR="00304393" w:rsidRPr="00D517FC" w:rsidTr="00413EA1">
        <w:trPr>
          <w:trHeight w:val="414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304393" w:rsidRPr="0094347A" w:rsidRDefault="00304393" w:rsidP="00003C98">
            <w:pPr>
              <w:spacing w:line="280" w:lineRule="exact"/>
              <w:jc w:val="distribute"/>
              <w:rPr>
                <w:rFonts w:ascii="ＭＳ 明朝"/>
                <w:color w:val="000000" w:themeColor="text1"/>
              </w:rPr>
            </w:pPr>
            <w:bookmarkStart w:id="2" w:name="_GoBack" w:colFirst="0" w:colLast="0"/>
            <w:r w:rsidRPr="0094347A">
              <w:rPr>
                <w:rFonts w:ascii="ＭＳ 明朝" w:hint="eastAsia"/>
                <w:color w:val="000000" w:themeColor="text1"/>
              </w:rPr>
              <w:t>出力</w:t>
            </w:r>
          </w:p>
          <w:p w:rsidR="00304393" w:rsidRPr="0094347A" w:rsidRDefault="00304393" w:rsidP="00003C98">
            <w:pPr>
              <w:spacing w:line="280" w:lineRule="exact"/>
              <w:jc w:val="distribute"/>
              <w:rPr>
                <w:rFonts w:ascii="ＭＳ 明朝"/>
                <w:color w:val="000000" w:themeColor="text1"/>
              </w:rPr>
            </w:pPr>
            <w:r w:rsidRPr="0094347A">
              <w:rPr>
                <w:rFonts w:ascii="ＭＳ 明朝"/>
                <w:color w:val="000000" w:themeColor="text1"/>
              </w:rPr>
              <w:t>(</w:t>
            </w:r>
            <w:r w:rsidRPr="0094347A">
              <w:rPr>
                <w:rFonts w:ascii="ＭＳ 明朝" w:hint="eastAsia"/>
                <w:color w:val="000000" w:themeColor="text1"/>
              </w:rPr>
              <w:t>設備容量</w:t>
            </w:r>
            <w:r w:rsidRPr="0094347A">
              <w:rPr>
                <w:rFonts w:ascii="ＭＳ 明朝"/>
                <w:color w:val="000000" w:themeColor="text1"/>
              </w:rPr>
              <w:t>)</w:t>
            </w:r>
          </w:p>
        </w:tc>
        <w:tc>
          <w:tcPr>
            <w:tcW w:w="1939" w:type="dxa"/>
            <w:tcBorders>
              <w:right w:val="single" w:sz="4" w:space="0" w:color="FFFFFF" w:themeColor="background1"/>
            </w:tcBorders>
            <w:vAlign w:val="bottom"/>
          </w:tcPr>
          <w:p w:rsidR="00304393" w:rsidRPr="0094347A" w:rsidRDefault="00304393" w:rsidP="00304393">
            <w:pPr>
              <w:spacing w:line="280" w:lineRule="exact"/>
              <w:rPr>
                <w:rFonts w:ascii="ＭＳ 明朝"/>
                <w:color w:val="000000" w:themeColor="text1"/>
                <w:u w:val="single"/>
              </w:rPr>
            </w:pPr>
            <w:r w:rsidRPr="0094347A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94347A">
              <w:rPr>
                <w:rFonts w:ascii="ＭＳ 明朝" w:hint="eastAsia"/>
                <w:color w:val="000000" w:themeColor="text1"/>
                <w:u w:val="single"/>
              </w:rPr>
              <w:t xml:space="preserve">　　　　　　　</w:t>
            </w:r>
          </w:p>
        </w:tc>
        <w:tc>
          <w:tcPr>
            <w:tcW w:w="4865" w:type="dxa"/>
            <w:tcBorders>
              <w:left w:val="single" w:sz="4" w:space="0" w:color="FFFFFF" w:themeColor="background1"/>
            </w:tcBorders>
            <w:vAlign w:val="center"/>
          </w:tcPr>
          <w:p w:rsidR="00304393" w:rsidRPr="0094347A" w:rsidRDefault="00304393" w:rsidP="00304393">
            <w:pPr>
              <w:spacing w:line="280" w:lineRule="exact"/>
              <w:rPr>
                <w:rFonts w:ascii="ＭＳ 明朝"/>
                <w:color w:val="000000" w:themeColor="text1"/>
              </w:rPr>
            </w:pPr>
            <w:r w:rsidRPr="0094347A">
              <w:rPr>
                <w:rFonts w:ascii="ＭＳ 明朝" w:hint="eastAsia"/>
                <w:color w:val="000000" w:themeColor="text1"/>
              </w:rPr>
              <w:t>キロワット時</w:t>
            </w:r>
          </w:p>
        </w:tc>
        <w:tc>
          <w:tcPr>
            <w:tcW w:w="425" w:type="dxa"/>
          </w:tcPr>
          <w:p w:rsidR="00304393" w:rsidRPr="00D517FC" w:rsidRDefault="00304393" w:rsidP="00003C98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04393" w:rsidRPr="00D517FC" w:rsidRDefault="00304393" w:rsidP="00003C98">
            <w:pPr>
              <w:spacing w:line="280" w:lineRule="exact"/>
              <w:rPr>
                <w:rFonts w:ascii="ＭＳ 明朝"/>
              </w:rPr>
            </w:pPr>
          </w:p>
        </w:tc>
      </w:tr>
      <w:tr w:rsidR="0099091B" w:rsidRPr="00D517FC" w:rsidTr="00413EA1">
        <w:trPr>
          <w:trHeight w:val="408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99091B" w:rsidRPr="0094347A" w:rsidRDefault="0099091B" w:rsidP="00003C98">
            <w:pPr>
              <w:spacing w:line="280" w:lineRule="exact"/>
              <w:jc w:val="distribute"/>
              <w:rPr>
                <w:rFonts w:ascii="ＭＳ 明朝"/>
                <w:color w:val="000000" w:themeColor="text1"/>
              </w:rPr>
            </w:pPr>
            <w:r w:rsidRPr="0094347A">
              <w:rPr>
                <w:rFonts w:ascii="ＭＳ 明朝" w:hint="eastAsia"/>
                <w:color w:val="000000" w:themeColor="text1"/>
              </w:rPr>
              <w:t>キュービクル該否</w:t>
            </w:r>
          </w:p>
        </w:tc>
        <w:tc>
          <w:tcPr>
            <w:tcW w:w="6804" w:type="dxa"/>
            <w:gridSpan w:val="2"/>
            <w:vAlign w:val="center"/>
          </w:tcPr>
          <w:p w:rsidR="0099091B" w:rsidRPr="0094347A" w:rsidRDefault="0099091B" w:rsidP="00003C98">
            <w:pPr>
              <w:spacing w:line="280" w:lineRule="exact"/>
              <w:rPr>
                <w:rFonts w:ascii="ＭＳ 明朝"/>
                <w:color w:val="000000" w:themeColor="text1"/>
              </w:rPr>
            </w:pPr>
            <w:r w:rsidRPr="0094347A">
              <w:rPr>
                <w:rFonts w:ascii="ＭＳ 明朝" w:hint="eastAsia"/>
                <w:color w:val="000000" w:themeColor="text1"/>
              </w:rPr>
              <w:t xml:space="preserve">□該当　</w:t>
            </w:r>
            <w:r w:rsidR="009F3480" w:rsidRPr="0094347A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94347A">
              <w:rPr>
                <w:rFonts w:ascii="ＭＳ 明朝" w:hint="eastAsia"/>
                <w:color w:val="000000" w:themeColor="text1"/>
              </w:rPr>
              <w:t xml:space="preserve">　□非該当</w:t>
            </w:r>
          </w:p>
        </w:tc>
        <w:tc>
          <w:tcPr>
            <w:tcW w:w="425" w:type="dxa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</w:tr>
      <w:tr w:rsidR="00451569" w:rsidRPr="00D517FC" w:rsidTr="00EB2ACE">
        <w:trPr>
          <w:trHeight w:val="567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451569" w:rsidRPr="0094347A" w:rsidRDefault="00B334DF" w:rsidP="00003C98">
            <w:pPr>
              <w:spacing w:line="280" w:lineRule="exact"/>
              <w:jc w:val="distribute"/>
              <w:rPr>
                <w:rFonts w:ascii="ＭＳ 明朝"/>
                <w:color w:val="000000" w:themeColor="text1"/>
              </w:rPr>
            </w:pPr>
            <w:r w:rsidRPr="0094347A">
              <w:rPr>
                <w:rFonts w:ascii="ＭＳ 明朝" w:hint="eastAsia"/>
                <w:color w:val="000000" w:themeColor="text1"/>
              </w:rPr>
              <w:t>出火防止措置</w:t>
            </w:r>
          </w:p>
        </w:tc>
        <w:tc>
          <w:tcPr>
            <w:tcW w:w="6804" w:type="dxa"/>
            <w:gridSpan w:val="2"/>
            <w:vAlign w:val="center"/>
          </w:tcPr>
          <w:p w:rsidR="00451569" w:rsidRPr="0094347A" w:rsidRDefault="00B334DF" w:rsidP="00003C98">
            <w:pPr>
              <w:spacing w:line="280" w:lineRule="exact"/>
              <w:rPr>
                <w:rFonts w:ascii="ＭＳ 明朝" w:hAnsi="ＭＳ 明朝" w:cs="ＭＳ 明朝"/>
                <w:color w:val="000000" w:themeColor="text1"/>
              </w:rPr>
            </w:pPr>
            <w:r w:rsidRPr="0094347A">
              <w:rPr>
                <w:rFonts w:ascii="ＭＳ 明朝" w:hAnsi="ＭＳ 明朝" w:cs="ＭＳ 明朝" w:hint="eastAsia"/>
                <w:color w:val="000000" w:themeColor="text1"/>
              </w:rPr>
              <w:t>□J</w:t>
            </w:r>
            <w:r w:rsidRPr="0094347A">
              <w:rPr>
                <w:rFonts w:ascii="ＭＳ 明朝" w:hAnsi="ＭＳ 明朝" w:cs="ＭＳ 明朝"/>
                <w:color w:val="000000" w:themeColor="text1"/>
              </w:rPr>
              <w:t xml:space="preserve">IS C 8715-2    </w:t>
            </w:r>
            <w:r w:rsidRPr="0094347A">
              <w:rPr>
                <w:rFonts w:ascii="ＭＳ 明朝" w:hAnsi="ＭＳ 明朝" w:cs="ＭＳ 明朝" w:hint="eastAsia"/>
                <w:color w:val="000000" w:themeColor="text1"/>
              </w:rPr>
              <w:t>□JIS C 63115-2</w:t>
            </w:r>
          </w:p>
          <w:p w:rsidR="00B334DF" w:rsidRPr="0094347A" w:rsidRDefault="00B334DF" w:rsidP="00003C98">
            <w:pPr>
              <w:spacing w:line="280" w:lineRule="exact"/>
              <w:rPr>
                <w:rFonts w:ascii="ＭＳ 明朝"/>
                <w:color w:val="000000" w:themeColor="text1"/>
              </w:rPr>
            </w:pPr>
            <w:r w:rsidRPr="0094347A">
              <w:rPr>
                <w:rFonts w:ascii="ＭＳ 明朝" w:hAnsi="ＭＳ 明朝" w:cs="ＭＳ 明朝" w:hint="eastAsia"/>
                <w:color w:val="000000" w:themeColor="text1"/>
              </w:rPr>
              <w:t>□同等品（</w:t>
            </w:r>
            <w:r w:rsidRPr="0094347A">
              <w:rPr>
                <w:rFonts w:ascii="ＭＳ 明朝" w:hAnsi="ＭＳ 明朝" w:cs="ＭＳ 明朝" w:hint="eastAsia"/>
                <w:color w:val="000000" w:themeColor="text1"/>
                <w:u w:val="single"/>
              </w:rPr>
              <w:t xml:space="preserve">　　　　　　　　　　　　　　　　　　</w:t>
            </w:r>
            <w:r w:rsidRPr="0094347A">
              <w:rPr>
                <w:rFonts w:ascii="ＭＳ 明朝" w:hAnsi="ＭＳ 明朝" w:cs="ＭＳ 明朝" w:hint="eastAsia"/>
                <w:color w:val="000000" w:themeColor="text1"/>
              </w:rPr>
              <w:t xml:space="preserve">）　</w:t>
            </w:r>
            <w:r w:rsidRPr="0094347A">
              <w:rPr>
                <w:rFonts w:ascii="ＭＳ 明朝" w:hint="eastAsia"/>
                <w:color w:val="000000" w:themeColor="text1"/>
              </w:rPr>
              <w:t>□非該当</w:t>
            </w:r>
          </w:p>
        </w:tc>
        <w:tc>
          <w:tcPr>
            <w:tcW w:w="425" w:type="dxa"/>
          </w:tcPr>
          <w:p w:rsidR="00451569" w:rsidRPr="00D517FC" w:rsidRDefault="00451569" w:rsidP="00003C98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51569" w:rsidRPr="00D517FC" w:rsidRDefault="00451569" w:rsidP="00003C98">
            <w:pPr>
              <w:spacing w:line="280" w:lineRule="exact"/>
              <w:rPr>
                <w:rFonts w:ascii="ＭＳ 明朝"/>
              </w:rPr>
            </w:pPr>
          </w:p>
        </w:tc>
      </w:tr>
      <w:tr w:rsidR="00140D60" w:rsidRPr="00D517FC" w:rsidTr="004477CE">
        <w:trPr>
          <w:trHeight w:val="567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140D60" w:rsidRPr="0094347A" w:rsidRDefault="00140D60" w:rsidP="00003C98">
            <w:pPr>
              <w:spacing w:line="280" w:lineRule="exact"/>
              <w:jc w:val="distribute"/>
              <w:rPr>
                <w:rFonts w:ascii="ＭＳ 明朝"/>
                <w:color w:val="000000" w:themeColor="text1"/>
              </w:rPr>
            </w:pPr>
            <w:r w:rsidRPr="0094347A">
              <w:rPr>
                <w:rFonts w:ascii="ＭＳ 明朝" w:hint="eastAsia"/>
                <w:color w:val="000000" w:themeColor="text1"/>
              </w:rPr>
              <w:t>延焼防止措置</w:t>
            </w:r>
          </w:p>
        </w:tc>
        <w:tc>
          <w:tcPr>
            <w:tcW w:w="6804" w:type="dxa"/>
            <w:gridSpan w:val="2"/>
            <w:tcMar>
              <w:right w:w="28" w:type="dxa"/>
            </w:tcMar>
            <w:vAlign w:val="center"/>
          </w:tcPr>
          <w:p w:rsidR="00140D60" w:rsidRPr="0094347A" w:rsidRDefault="003B27DA" w:rsidP="00003C98">
            <w:pPr>
              <w:spacing w:line="280" w:lineRule="exact"/>
              <w:rPr>
                <w:rFonts w:ascii="ＭＳ 明朝"/>
                <w:color w:val="000000" w:themeColor="text1"/>
              </w:rPr>
            </w:pPr>
            <w:r w:rsidRPr="0094347A">
              <w:rPr>
                <w:rFonts w:ascii="ＭＳ 明朝" w:hAnsi="ＭＳ 明朝" w:cs="ＭＳ 明朝" w:hint="eastAsia"/>
                <w:color w:val="000000" w:themeColor="text1"/>
              </w:rPr>
              <w:t>□J</w:t>
            </w:r>
            <w:r w:rsidRPr="0094347A">
              <w:rPr>
                <w:rFonts w:ascii="ＭＳ 明朝" w:hAnsi="ＭＳ 明朝" w:cs="ＭＳ 明朝"/>
                <w:color w:val="000000" w:themeColor="text1"/>
              </w:rPr>
              <w:t>IS C 4411-1</w:t>
            </w:r>
            <w:r w:rsidRPr="0094347A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4C1535" w:rsidRPr="0094347A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Pr="0094347A">
              <w:rPr>
                <w:rFonts w:ascii="ＭＳ 明朝" w:hAnsi="ＭＳ 明朝" w:cs="ＭＳ 明朝" w:hint="eastAsia"/>
                <w:color w:val="000000" w:themeColor="text1"/>
              </w:rPr>
              <w:t xml:space="preserve">□JIS C 4412　</w:t>
            </w:r>
            <w:r w:rsidR="004C1535" w:rsidRPr="0094347A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Pr="0094347A">
              <w:rPr>
                <w:rFonts w:ascii="ＭＳ 明朝" w:hAnsi="ＭＳ 明朝" w:cs="ＭＳ 明朝" w:hint="eastAsia"/>
                <w:color w:val="000000" w:themeColor="text1"/>
              </w:rPr>
              <w:t xml:space="preserve">□JIS C 4441　</w:t>
            </w:r>
          </w:p>
          <w:p w:rsidR="003B27DA" w:rsidRPr="0094347A" w:rsidRDefault="00AE4103" w:rsidP="005E25A0">
            <w:pPr>
              <w:spacing w:line="280" w:lineRule="exact"/>
              <w:rPr>
                <w:rFonts w:ascii="ＭＳ 明朝"/>
                <w:color w:val="000000" w:themeColor="text1"/>
              </w:rPr>
            </w:pPr>
            <w:r w:rsidRPr="0094347A">
              <w:rPr>
                <w:rFonts w:ascii="ＭＳ 明朝" w:hAnsi="ＭＳ 明朝" w:cs="ＭＳ 明朝" w:hint="eastAsia"/>
                <w:color w:val="000000" w:themeColor="text1"/>
              </w:rPr>
              <w:t>□同等品</w:t>
            </w:r>
            <w:r w:rsidR="000D7213" w:rsidRPr="0094347A">
              <w:rPr>
                <w:rFonts w:ascii="ＭＳ 明朝" w:hAnsi="ＭＳ 明朝" w:cs="ＭＳ 明朝" w:hint="eastAsia"/>
                <w:color w:val="000000" w:themeColor="text1"/>
              </w:rPr>
              <w:t>（</w:t>
            </w:r>
            <w:r w:rsidR="000D7213" w:rsidRPr="0094347A">
              <w:rPr>
                <w:rFonts w:ascii="ＭＳ 明朝" w:hAnsi="ＭＳ 明朝" w:cs="ＭＳ 明朝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="005E25A0" w:rsidRPr="0094347A">
              <w:rPr>
                <w:rFonts w:ascii="ＭＳ 明朝" w:hAnsi="ＭＳ 明朝" w:cs="ＭＳ 明朝" w:hint="eastAsia"/>
                <w:color w:val="000000" w:themeColor="text1"/>
                <w:u w:val="single"/>
              </w:rPr>
              <w:t xml:space="preserve">　　</w:t>
            </w:r>
            <w:r w:rsidR="000D7213" w:rsidRPr="0094347A">
              <w:rPr>
                <w:rFonts w:ascii="ＭＳ 明朝" w:hAnsi="ＭＳ 明朝" w:cs="ＭＳ 明朝" w:hint="eastAsia"/>
                <w:color w:val="000000" w:themeColor="text1"/>
              </w:rPr>
              <w:t>）</w:t>
            </w:r>
            <w:r w:rsidR="004C1535" w:rsidRPr="0094347A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3B27DA" w:rsidRPr="0094347A">
              <w:rPr>
                <w:rFonts w:ascii="ＭＳ 明朝" w:hint="eastAsia"/>
                <w:color w:val="000000" w:themeColor="text1"/>
              </w:rPr>
              <w:t>□非該当</w:t>
            </w:r>
          </w:p>
        </w:tc>
        <w:tc>
          <w:tcPr>
            <w:tcW w:w="425" w:type="dxa"/>
          </w:tcPr>
          <w:p w:rsidR="00140D60" w:rsidRPr="00D517FC" w:rsidRDefault="00140D60" w:rsidP="00003C98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40D60" w:rsidRPr="00D517FC" w:rsidRDefault="00140D60" w:rsidP="00003C98">
            <w:pPr>
              <w:spacing w:line="280" w:lineRule="exact"/>
              <w:rPr>
                <w:rFonts w:ascii="ＭＳ 明朝"/>
              </w:rPr>
            </w:pPr>
          </w:p>
        </w:tc>
      </w:tr>
      <w:bookmarkEnd w:id="2"/>
      <w:tr w:rsidR="0099091B" w:rsidRPr="00D517FC" w:rsidTr="00413EA1">
        <w:trPr>
          <w:trHeight w:val="415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99091B" w:rsidRPr="00D517FC" w:rsidRDefault="0099091B" w:rsidP="00003C98">
            <w:pPr>
              <w:spacing w:line="280" w:lineRule="exact"/>
              <w:jc w:val="distribute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非常電源該否</w:t>
            </w:r>
          </w:p>
        </w:tc>
        <w:tc>
          <w:tcPr>
            <w:tcW w:w="6804" w:type="dxa"/>
            <w:gridSpan w:val="2"/>
            <w:vAlign w:val="center"/>
          </w:tcPr>
          <w:p w:rsidR="0099091B" w:rsidRPr="0094347A" w:rsidRDefault="0099091B" w:rsidP="00003C98">
            <w:pPr>
              <w:spacing w:line="280" w:lineRule="exact"/>
              <w:rPr>
                <w:rFonts w:ascii="ＭＳ 明朝"/>
                <w:color w:val="000000" w:themeColor="text1"/>
              </w:rPr>
            </w:pPr>
            <w:r w:rsidRPr="0094347A">
              <w:rPr>
                <w:rFonts w:ascii="ＭＳ 明朝" w:hint="eastAsia"/>
                <w:color w:val="000000" w:themeColor="text1"/>
              </w:rPr>
              <w:t xml:space="preserve">□該当　</w:t>
            </w:r>
            <w:r w:rsidR="009F3480" w:rsidRPr="0094347A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94347A">
              <w:rPr>
                <w:rFonts w:ascii="ＭＳ 明朝" w:hint="eastAsia"/>
                <w:color w:val="000000" w:themeColor="text1"/>
              </w:rPr>
              <w:t xml:space="preserve">　□非該当</w:t>
            </w:r>
          </w:p>
        </w:tc>
        <w:tc>
          <w:tcPr>
            <w:tcW w:w="425" w:type="dxa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</w:tr>
      <w:tr w:rsidR="0099091B" w:rsidRPr="00D517FC" w:rsidTr="00EB2ACE">
        <w:trPr>
          <w:trHeight w:val="850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99091B" w:rsidRPr="00D517FC" w:rsidRDefault="0099091B" w:rsidP="00003C98">
            <w:pPr>
              <w:spacing w:line="280" w:lineRule="exact"/>
              <w:jc w:val="distribute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消火設備</w:t>
            </w:r>
          </w:p>
        </w:tc>
        <w:tc>
          <w:tcPr>
            <w:tcW w:w="6804" w:type="dxa"/>
            <w:gridSpan w:val="2"/>
            <w:vAlign w:val="center"/>
          </w:tcPr>
          <w:p w:rsidR="0099091B" w:rsidRPr="0094347A" w:rsidRDefault="0099091B" w:rsidP="00003C98">
            <w:pPr>
              <w:spacing w:line="280" w:lineRule="exact"/>
              <w:rPr>
                <w:rFonts w:ascii="ＭＳ 明朝"/>
                <w:color w:val="000000" w:themeColor="text1"/>
              </w:rPr>
            </w:pPr>
            <w:r w:rsidRPr="0094347A">
              <w:rPr>
                <w:rFonts w:ascii="ＭＳ 明朝" w:hint="eastAsia"/>
                <w:color w:val="000000" w:themeColor="text1"/>
              </w:rPr>
              <w:t>□消火器</w:t>
            </w:r>
            <w:r w:rsidR="009F3480" w:rsidRPr="0094347A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94347A">
              <w:rPr>
                <w:rFonts w:ascii="ＭＳ 明朝" w:hint="eastAsia"/>
                <w:color w:val="000000" w:themeColor="text1"/>
              </w:rPr>
              <w:t>□大型消火器</w:t>
            </w:r>
            <w:r w:rsidR="009F3480" w:rsidRPr="0094347A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94347A">
              <w:rPr>
                <w:rFonts w:ascii="ＭＳ 明朝" w:hint="eastAsia"/>
                <w:color w:val="000000" w:themeColor="text1"/>
              </w:rPr>
              <w:t>□ｽﾌﾟﾘﾝｸﾗｰ</w:t>
            </w:r>
            <w:r w:rsidR="009F3480" w:rsidRPr="0094347A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94347A">
              <w:rPr>
                <w:rFonts w:ascii="ＭＳ 明朝" w:hint="eastAsia"/>
                <w:color w:val="000000" w:themeColor="text1"/>
              </w:rPr>
              <w:t>□水噴霧</w:t>
            </w:r>
            <w:r w:rsidR="009F3480" w:rsidRPr="0094347A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94347A">
              <w:rPr>
                <w:rFonts w:ascii="ＭＳ 明朝" w:hint="eastAsia"/>
                <w:color w:val="000000" w:themeColor="text1"/>
              </w:rPr>
              <w:t>□ＣＯ</w:t>
            </w:r>
            <w:r w:rsidRPr="0094347A">
              <w:rPr>
                <w:rFonts w:ascii="ＭＳ 明朝"/>
                <w:color w:val="000000" w:themeColor="text1"/>
                <w:sz w:val="18"/>
              </w:rPr>
              <w:t>2</w:t>
            </w:r>
          </w:p>
          <w:p w:rsidR="0099091B" w:rsidRPr="0094347A" w:rsidRDefault="0099091B" w:rsidP="00003C98">
            <w:pPr>
              <w:spacing w:line="280" w:lineRule="exact"/>
              <w:rPr>
                <w:rFonts w:ascii="ＭＳ 明朝"/>
                <w:color w:val="000000" w:themeColor="text1"/>
              </w:rPr>
            </w:pPr>
            <w:r w:rsidRPr="0094347A">
              <w:rPr>
                <w:rFonts w:ascii="ＭＳ 明朝" w:hint="eastAsia"/>
                <w:color w:val="000000" w:themeColor="text1"/>
              </w:rPr>
              <w:t>□ハロン</w:t>
            </w:r>
            <w:r w:rsidR="009F3480" w:rsidRPr="0094347A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94347A">
              <w:rPr>
                <w:rFonts w:ascii="ＭＳ 明朝" w:hint="eastAsia"/>
                <w:color w:val="000000" w:themeColor="text1"/>
              </w:rPr>
              <w:t>□粉　末</w:t>
            </w:r>
            <w:r w:rsidR="009F3480" w:rsidRPr="0094347A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94347A">
              <w:rPr>
                <w:rFonts w:ascii="ＭＳ 明朝" w:hint="eastAsia"/>
                <w:color w:val="000000" w:themeColor="text1"/>
              </w:rPr>
              <w:t>□ＩＧ－５５</w:t>
            </w:r>
            <w:r w:rsidR="009F3480" w:rsidRPr="0094347A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94347A">
              <w:rPr>
                <w:rFonts w:ascii="ＭＳ 明朝" w:hint="eastAsia"/>
                <w:color w:val="000000" w:themeColor="text1"/>
              </w:rPr>
              <w:t>□ＩＧ－５４１</w:t>
            </w:r>
          </w:p>
          <w:p w:rsidR="0099091B" w:rsidRPr="0094347A" w:rsidRDefault="0099091B" w:rsidP="00003C98">
            <w:pPr>
              <w:spacing w:line="280" w:lineRule="exact"/>
              <w:rPr>
                <w:rFonts w:ascii="ＭＳ 明朝"/>
                <w:color w:val="000000" w:themeColor="text1"/>
              </w:rPr>
            </w:pPr>
            <w:r w:rsidRPr="0094347A">
              <w:rPr>
                <w:rFonts w:ascii="ＭＳ 明朝" w:hint="eastAsia"/>
                <w:color w:val="000000" w:themeColor="text1"/>
              </w:rPr>
              <w:t>□窒　素</w:t>
            </w:r>
            <w:r w:rsidR="009F3480" w:rsidRPr="0094347A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94347A">
              <w:rPr>
                <w:rFonts w:ascii="ＭＳ 明朝" w:hint="eastAsia"/>
                <w:color w:val="000000" w:themeColor="text1"/>
              </w:rPr>
              <w:t>□ＨＦＣ－２２７</w:t>
            </w:r>
            <w:proofErr w:type="spellStart"/>
            <w:r w:rsidRPr="0094347A">
              <w:rPr>
                <w:rFonts w:ascii="ＭＳ 明朝" w:hint="eastAsia"/>
                <w:color w:val="000000" w:themeColor="text1"/>
              </w:rPr>
              <w:t>ea</w:t>
            </w:r>
            <w:proofErr w:type="spellEnd"/>
            <w:r w:rsidR="009F3480" w:rsidRPr="0094347A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94347A">
              <w:rPr>
                <w:rFonts w:ascii="ＭＳ 明朝" w:hint="eastAsia"/>
                <w:color w:val="000000" w:themeColor="text1"/>
              </w:rPr>
              <w:t>□ＨＦＣ－２３</w:t>
            </w:r>
            <w:r w:rsidR="009F3480" w:rsidRPr="0094347A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94347A">
              <w:rPr>
                <w:rFonts w:ascii="ＭＳ 明朝" w:hint="eastAsia"/>
                <w:color w:val="000000" w:themeColor="text1"/>
              </w:rPr>
              <w:t>□その他</w:t>
            </w:r>
          </w:p>
        </w:tc>
        <w:tc>
          <w:tcPr>
            <w:tcW w:w="425" w:type="dxa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</w:tr>
      <w:tr w:rsidR="0099091B" w:rsidRPr="00D517FC" w:rsidTr="00413EA1">
        <w:trPr>
          <w:trHeight w:val="436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99091B" w:rsidRPr="00D517FC" w:rsidRDefault="0099091B" w:rsidP="00003C98">
            <w:pPr>
              <w:spacing w:line="280" w:lineRule="exact"/>
              <w:jc w:val="distribute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保守管理</w:t>
            </w:r>
          </w:p>
        </w:tc>
        <w:tc>
          <w:tcPr>
            <w:tcW w:w="6804" w:type="dxa"/>
            <w:gridSpan w:val="2"/>
            <w:vAlign w:val="center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 xml:space="preserve">□非該当　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 xml:space="preserve">　□自家　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 xml:space="preserve">　□委託　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 xml:space="preserve">　□その他</w:t>
            </w:r>
          </w:p>
        </w:tc>
        <w:tc>
          <w:tcPr>
            <w:tcW w:w="425" w:type="dxa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</w:tr>
      <w:tr w:rsidR="0099091B" w:rsidRPr="00D517FC" w:rsidTr="00EB2ACE">
        <w:trPr>
          <w:trHeight w:val="2041"/>
        </w:trPr>
        <w:tc>
          <w:tcPr>
            <w:tcW w:w="1987" w:type="dxa"/>
            <w:tcBorders>
              <w:left w:val="single" w:sz="12" w:space="0" w:color="auto"/>
              <w:bottom w:val="nil"/>
            </w:tcBorders>
            <w:vAlign w:val="center"/>
          </w:tcPr>
          <w:p w:rsidR="0099091B" w:rsidRPr="00D517FC" w:rsidRDefault="0099091B" w:rsidP="00003C98">
            <w:pPr>
              <w:spacing w:line="280" w:lineRule="exact"/>
              <w:jc w:val="distribute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設置室</w:t>
            </w:r>
          </w:p>
        </w:tc>
        <w:tc>
          <w:tcPr>
            <w:tcW w:w="6804" w:type="dxa"/>
            <w:gridSpan w:val="2"/>
            <w:vAlign w:val="center"/>
          </w:tcPr>
          <w:p w:rsidR="0099091B" w:rsidRPr="00D517FC" w:rsidRDefault="0099091B" w:rsidP="007443BA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構造　　壁　（□耐　火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>□準耐火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>□不　燃）</w:t>
            </w:r>
          </w:p>
          <w:p w:rsidR="0099091B" w:rsidRPr="00D517FC" w:rsidRDefault="0099091B" w:rsidP="007443BA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 xml:space="preserve">　　　天　井（□耐　火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>□準耐火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>□不　燃）</w:t>
            </w:r>
          </w:p>
          <w:p w:rsidR="0099091B" w:rsidRPr="00D517FC" w:rsidRDefault="0099091B" w:rsidP="007443BA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 xml:space="preserve">　　　開口部（□防火戸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>□特定防火設備である防火戸</w:t>
            </w:r>
            <w:r w:rsidRPr="00D517FC">
              <w:rPr>
                <w:rFonts w:ascii="ＭＳ 明朝"/>
              </w:rPr>
              <w:t>)</w:t>
            </w:r>
          </w:p>
          <w:p w:rsidR="0099091B" w:rsidRPr="00D517FC" w:rsidRDefault="00110F8A" w:rsidP="007443BA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2991485</wp:posOffset>
                      </wp:positionH>
                      <wp:positionV relativeFrom="page">
                        <wp:posOffset>5649595</wp:posOffset>
                      </wp:positionV>
                      <wp:extent cx="3027680" cy="335280"/>
                      <wp:effectExtent l="10160" t="10795" r="10160" b="63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7680" cy="335280"/>
                                <a:chOff x="0" y="-1"/>
                                <a:chExt cx="20031" cy="20001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681"/>
                                  <a:ext cx="282" cy="19319"/>
                                  <a:chOff x="0" y="1"/>
                                  <a:chExt cx="20000" cy="19999"/>
                                </a:xfrm>
                              </wpg:grpSpPr>
                              <wps:wsp>
                                <wps:cNvPr id="3" name="Arc 4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284" y="18353"/>
                                    <a:ext cx="19716" cy="164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648"/>
                                    <a:ext cx="284" cy="167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rc 6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84" y="1"/>
                                    <a:ext cx="19716" cy="164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49" y="-1"/>
                                  <a:ext cx="282" cy="19319"/>
                                  <a:chOff x="0" y="1"/>
                                  <a:chExt cx="20000" cy="19999"/>
                                </a:xfrm>
                              </wpg:grpSpPr>
                              <wps:wsp>
                                <wps:cNvPr id="7" name="Arc 8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0" y="18353"/>
                                    <a:ext cx="19716" cy="164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716" y="1648"/>
                                    <a:ext cx="284" cy="167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rc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"/>
                                    <a:ext cx="19716" cy="164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4D9B57" id="Group 2" o:spid="_x0000_s1026" style="position:absolute;left:0;text-align:left;margin-left:235.55pt;margin-top:444.85pt;width:238.4pt;height:26.4pt;z-index:251657216;mso-position-horizontal-relative:page;mso-position-vertical-relative:page" coordorigin=",-1" coordsize="20031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" o:allowincell="f">
                      <v:group id="Group 3" o:spid="_x0000_s1027" style="position:absolute;top:681;width:282;height:19319" coordorigin=",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Arc 4" o:spid="_x0000_s1028" style="position:absolute;left:284;top:18353;width:19716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" path="m,nfc11929,,21600,9670,21600,21600em,nsc11929,,21600,9670,21600,21600l,21600,,xe" filled="f" strokeweight=".5pt">
                          <v:path arrowok="t" o:extrusionok="f" o:connecttype="custom" o:connectlocs="0,0;19716,1647;0,1647" o:connectangles="0,0,0"/>
                        </v:shape>
                        <v:line id="Line 5" o:spid="_x0000_s1029" style="position:absolute;visibility:visible;mso-wrap-style:square" from="0,1648" to="284,18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        <v:stroke startarrowwidth="narrow" startarrowlength="short" endarrowwidth="narrow" endarrowlength="short"/>
                        </v:line>
                        <v:shape id="Arc 6" o:spid="_x0000_s1030" style="position:absolute;left:284;top:1;width:19716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" path="m,nfc11929,,21600,9670,21600,21600em,nsc11929,,21600,9670,21600,21600l,21600,,xe" filled="f" strokeweight=".5pt">
                          <v:path arrowok="t" o:extrusionok="f" o:connecttype="custom" o:connectlocs="0,0;19716,1647;0,1647" o:connectangles="0,0,0"/>
                        </v:shape>
                      </v:group>
                      <v:group id="Group 7" o:spid="_x0000_s1031" style="position:absolute;left:19749;top:-1;width:282;height:19319" coordorigin=",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Arc 8" o:spid="_x0000_s1032" style="position:absolute;top:18353;width:19716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" path="m,nfc11929,,21600,9670,21600,21600em,nsc11929,,21600,9670,21600,21600l,21600,,xe" filled="f" strokeweight=".5pt">
                          <v:path arrowok="t" o:extrusionok="f" o:connecttype="custom" o:connectlocs="0,0;19716,1647;0,1647" o:connectangles="0,0,0"/>
                        </v:shape>
                        <v:line id="Line 9" o:spid="_x0000_s1033" style="position:absolute;visibility:visible;mso-wrap-style:square" from="19716,1648" to="20000,18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" strokeweight=".5pt">
                          <v:stroke startarrowwidth="narrow" startarrowlength="short" endarrowwidth="narrow" endarrowlength="short"/>
                        </v:line>
                        <v:shape id="Arc 10" o:spid="_x0000_s1034" style="position:absolute;top:1;width:19716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" path="m,nfc11929,,21600,9670,21600,21600em,nsc11929,,21600,9670,21600,21600l,21600,,xe" filled="f" strokeweight=".5pt">
                          <v:path arrowok="t" o:extrusionok="f" o:connecttype="custom" o:connectlocs="0,0;19716,1647;0,1647" o:connectangles="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9091B" w:rsidRPr="00D517FC">
              <w:rPr>
                <w:rFonts w:ascii="ＭＳ 明朝" w:hint="eastAsia"/>
              </w:rPr>
              <w:t xml:space="preserve">　　　換　気　□自然換気</w:t>
            </w:r>
            <w:r w:rsidR="0099091B" w:rsidRPr="00D517FC">
              <w:rPr>
                <w:rFonts w:ascii="ＭＳ 明朝"/>
              </w:rPr>
              <w:t>(</w:t>
            </w:r>
            <w:r w:rsidR="0099091B" w:rsidRPr="00D517FC">
              <w:rPr>
                <w:rFonts w:ascii="ＭＳ 明朝" w:hint="eastAsia"/>
              </w:rPr>
              <w:t>□ＦＤ付</w:t>
            </w:r>
            <w:r w:rsidR="0099091B" w:rsidRPr="00D517FC">
              <w:rPr>
                <w:rFonts w:ascii="ＭＳ 明朝"/>
              </w:rPr>
              <w:t>)</w:t>
            </w:r>
          </w:p>
          <w:p w:rsidR="0099091B" w:rsidRPr="00D517FC" w:rsidRDefault="0099091B" w:rsidP="007443BA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 xml:space="preserve">　　　　　　　□機械換気</w:t>
            </w:r>
            <w:r w:rsidRPr="00D517FC">
              <w:rPr>
                <w:rFonts w:ascii="ＭＳ 明朝"/>
              </w:rPr>
              <w:t>(</w:t>
            </w:r>
            <w:r w:rsidRPr="00D517FC">
              <w:rPr>
                <w:rFonts w:ascii="ＭＳ 明朝" w:hint="eastAsia"/>
              </w:rPr>
              <w:t xml:space="preserve">ダクト　□ＦＤ付　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 xml:space="preserve">□耐火被覆）　</w:t>
            </w:r>
          </w:p>
          <w:p w:rsidR="0099091B" w:rsidRPr="00D517FC" w:rsidRDefault="0099091B" w:rsidP="007443BA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 xml:space="preserve">　　　ｹｰﾌﾞﾙ等の貫通部（□大臣認定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>□不燃区画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>□その他</w:t>
            </w:r>
            <w:r w:rsidRPr="00D517FC">
              <w:rPr>
                <w:rFonts w:ascii="ＭＳ 明朝"/>
              </w:rPr>
              <w:t xml:space="preserve"> </w:t>
            </w:r>
            <w:r w:rsidRPr="00D517FC">
              <w:rPr>
                <w:rFonts w:ascii="ＭＳ 明朝" w:hint="eastAsia"/>
                <w:u w:val="single"/>
              </w:rPr>
              <w:t xml:space="preserve">　　</w:t>
            </w:r>
            <w:r w:rsidRPr="00D517FC">
              <w:rPr>
                <w:rFonts w:ascii="ＭＳ 明朝"/>
              </w:rPr>
              <w:t>)</w:t>
            </w:r>
          </w:p>
          <w:p w:rsidR="0099091B" w:rsidRPr="00D517FC" w:rsidRDefault="0099091B" w:rsidP="007443BA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 xml:space="preserve">室面積　</w:t>
            </w:r>
            <w:r w:rsidRPr="00D517FC">
              <w:rPr>
                <w:rFonts w:ascii="ＭＳ 明朝" w:hint="eastAsia"/>
                <w:u w:val="single"/>
              </w:rPr>
              <w:t xml:space="preserve">　　　　　　　</w:t>
            </w:r>
            <w:r w:rsidRPr="00D517FC">
              <w:rPr>
                <w:rFonts w:ascii="ＭＳ 明朝" w:hint="eastAsia"/>
              </w:rPr>
              <w:t xml:space="preserve">　㎡</w:t>
            </w:r>
          </w:p>
        </w:tc>
        <w:tc>
          <w:tcPr>
            <w:tcW w:w="425" w:type="dxa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</w:tr>
      <w:tr w:rsidR="0099091B" w:rsidRPr="00D517FC" w:rsidTr="00EB2ACE">
        <w:trPr>
          <w:trHeight w:val="680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99091B" w:rsidRPr="00D517FC" w:rsidRDefault="0099091B" w:rsidP="00003C98">
            <w:pPr>
              <w:spacing w:line="280" w:lineRule="exact"/>
              <w:jc w:val="distribute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電気方式</w:t>
            </w:r>
          </w:p>
        </w:tc>
        <w:tc>
          <w:tcPr>
            <w:tcW w:w="6804" w:type="dxa"/>
            <w:gridSpan w:val="2"/>
            <w:vAlign w:val="center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□変電操作用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>□発電起動用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>□防災設備用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>□無停電電源用</w:t>
            </w:r>
          </w:p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□その他の蓄電池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>□</w:t>
            </w:r>
            <w:r w:rsidRPr="00D517FC">
              <w:rPr>
                <w:rFonts w:ascii="ＭＳ 明朝"/>
              </w:rPr>
              <w:t>UPS</w:t>
            </w:r>
            <w:r w:rsidRPr="00D517FC">
              <w:rPr>
                <w:rFonts w:ascii="ＭＳ 明朝" w:hint="eastAsia"/>
              </w:rPr>
              <w:t>方式</w:t>
            </w:r>
            <w:r w:rsidRPr="00D517FC">
              <w:rPr>
                <w:rFonts w:ascii="ＭＳ 明朝"/>
              </w:rPr>
              <w:t>(</w:t>
            </w:r>
            <w:r w:rsidRPr="00D517FC">
              <w:rPr>
                <w:rFonts w:ascii="ＭＳ 明朝" w:hint="eastAsia"/>
              </w:rPr>
              <w:t>総合操作盤用</w:t>
            </w:r>
            <w:r w:rsidRPr="00D517FC">
              <w:rPr>
                <w:rFonts w:ascii="ＭＳ 明朝"/>
              </w:rPr>
              <w:t>)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>□その他</w:t>
            </w:r>
            <w:r w:rsidRPr="00D517FC">
              <w:rPr>
                <w:rFonts w:ascii="ＭＳ 明朝" w:hint="eastAsia"/>
                <w:u w:val="single"/>
              </w:rPr>
              <w:t xml:space="preserve">　　　</w:t>
            </w:r>
          </w:p>
        </w:tc>
        <w:tc>
          <w:tcPr>
            <w:tcW w:w="425" w:type="dxa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</w:tr>
      <w:tr w:rsidR="0099091B" w:rsidRPr="00D517FC" w:rsidTr="00EB2ACE">
        <w:trPr>
          <w:trHeight w:val="850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99091B" w:rsidRPr="00D517FC" w:rsidRDefault="0099091B" w:rsidP="00003C98">
            <w:pPr>
              <w:spacing w:line="280" w:lineRule="exact"/>
              <w:jc w:val="distribute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機器種別</w:t>
            </w:r>
          </w:p>
        </w:tc>
        <w:tc>
          <w:tcPr>
            <w:tcW w:w="6804" w:type="dxa"/>
            <w:gridSpan w:val="2"/>
            <w:vAlign w:val="center"/>
          </w:tcPr>
          <w:p w:rsidR="0099091B" w:rsidRPr="00442F9C" w:rsidRDefault="0099091B" w:rsidP="00003C98">
            <w:pPr>
              <w:spacing w:line="280" w:lineRule="exact"/>
              <w:rPr>
                <w:rFonts w:ascii="ＭＳ 明朝"/>
              </w:rPr>
            </w:pPr>
            <w:r w:rsidRPr="00442F9C">
              <w:rPr>
                <w:rFonts w:ascii="ＭＳ 明朝" w:hint="eastAsia"/>
              </w:rPr>
              <w:t>□鉛ベント形</w:t>
            </w:r>
            <w:r w:rsidR="009F3480" w:rsidRPr="00442F9C">
              <w:rPr>
                <w:rFonts w:ascii="ＭＳ 明朝" w:hint="eastAsia"/>
              </w:rPr>
              <w:t xml:space="preserve">　</w:t>
            </w:r>
            <w:r w:rsidRPr="00442F9C">
              <w:rPr>
                <w:rFonts w:ascii="ＭＳ 明朝" w:hint="eastAsia"/>
              </w:rPr>
              <w:t>□鉛封入触媒栓式</w:t>
            </w:r>
            <w:r w:rsidR="009F3480" w:rsidRPr="00442F9C">
              <w:rPr>
                <w:rFonts w:ascii="ＭＳ 明朝" w:hint="eastAsia"/>
              </w:rPr>
              <w:t xml:space="preserve">　</w:t>
            </w:r>
            <w:r w:rsidRPr="00442F9C">
              <w:rPr>
                <w:rFonts w:ascii="ＭＳ 明朝" w:hint="eastAsia"/>
              </w:rPr>
              <w:t>□鉛封入陰極吸収式(制御弁式)</w:t>
            </w:r>
          </w:p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□アルカリ封入触媒栓式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>□アルカリ封入陰極吸収式（制御弁式）</w:t>
            </w:r>
          </w:p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□リチウムイオン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 xml:space="preserve">□その他の蓄電池 </w:t>
            </w:r>
            <w:r w:rsidRPr="00D517FC">
              <w:rPr>
                <w:rFonts w:ascii="ＭＳ 明朝" w:hint="eastAsia"/>
                <w:u w:val="single"/>
              </w:rPr>
              <w:t xml:space="preserve">                 </w:t>
            </w:r>
          </w:p>
        </w:tc>
        <w:tc>
          <w:tcPr>
            <w:tcW w:w="425" w:type="dxa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</w:tr>
      <w:tr w:rsidR="0099091B" w:rsidRPr="00D517FC" w:rsidTr="00EB2ACE">
        <w:trPr>
          <w:trHeight w:val="510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99091B" w:rsidRPr="00D517FC" w:rsidRDefault="0099091B" w:rsidP="00003C98">
            <w:pPr>
              <w:spacing w:line="280" w:lineRule="exact"/>
              <w:jc w:val="distribute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耐震措置</w:t>
            </w:r>
          </w:p>
        </w:tc>
        <w:tc>
          <w:tcPr>
            <w:tcW w:w="6804" w:type="dxa"/>
            <w:gridSpan w:val="2"/>
            <w:tcBorders>
              <w:right w:val="single" w:sz="6" w:space="0" w:color="auto"/>
            </w:tcBorders>
            <w:vAlign w:val="center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耐震クラス□Ｓ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>□Ａ</w:t>
            </w:r>
            <w:r w:rsidR="009F3480">
              <w:rPr>
                <w:rFonts w:ascii="ＭＳ 明朝" w:hint="eastAsia"/>
              </w:rPr>
              <w:t xml:space="preserve">　</w:t>
            </w:r>
            <w:r w:rsidRPr="00D517FC">
              <w:rPr>
                <w:rFonts w:ascii="ＭＳ 明朝" w:hint="eastAsia"/>
              </w:rPr>
              <w:t>□Ｂ　アンカーボルト</w:t>
            </w:r>
            <w:r w:rsidRPr="00D517FC">
              <w:rPr>
                <w:rFonts w:ascii="ＭＳ 明朝" w:hint="eastAsia"/>
                <w:u w:val="single"/>
              </w:rPr>
              <w:t xml:space="preserve">　　　　</w:t>
            </w:r>
            <w:r w:rsidRPr="00D517FC">
              <w:rPr>
                <w:rFonts w:ascii="ＭＳ 明朝" w:hint="eastAsia"/>
              </w:rPr>
              <w:t>φ×</w:t>
            </w:r>
            <w:r w:rsidRPr="00D517FC">
              <w:rPr>
                <w:rFonts w:ascii="ＭＳ 明朝" w:hint="eastAsia"/>
                <w:u w:val="single"/>
              </w:rPr>
              <w:t xml:space="preserve">　　　</w:t>
            </w:r>
            <w:r w:rsidRPr="00D517FC">
              <w:rPr>
                <w:rFonts w:ascii="ＭＳ 明朝" w:hint="eastAsia"/>
              </w:rPr>
              <w:t>本</w:t>
            </w: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</w:p>
        </w:tc>
      </w:tr>
      <w:tr w:rsidR="0099091B" w:rsidRPr="00D517FC" w:rsidTr="00EB2ACE">
        <w:trPr>
          <w:trHeight w:val="680"/>
        </w:trPr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1B" w:rsidRPr="00D517FC" w:rsidRDefault="0099091B" w:rsidP="00003C98">
            <w:pPr>
              <w:spacing w:line="280" w:lineRule="exact"/>
              <w:jc w:val="distribute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その他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091B" w:rsidRPr="00D517FC" w:rsidRDefault="0099091B" w:rsidP="00003C98">
            <w:pPr>
              <w:spacing w:line="280" w:lineRule="exact"/>
              <w:rPr>
                <w:rFonts w:ascii="ＭＳ 明朝"/>
              </w:rPr>
            </w:pPr>
            <w:r w:rsidRPr="00D517FC">
              <w:rPr>
                <w:rFonts w:ascii="ＭＳ 明朝" w:hint="eastAsia"/>
              </w:rPr>
              <w:t>非常電源の認定番号</w:t>
            </w:r>
            <w:r w:rsidRPr="00D517FC">
              <w:rPr>
                <w:rFonts w:ascii="ＭＳ 明朝" w:hint="eastAsia"/>
                <w:u w:val="single"/>
              </w:rPr>
              <w:t xml:space="preserve">　　　　　　　　　</w:t>
            </w:r>
            <w:r w:rsidRPr="00D517FC">
              <w:rPr>
                <w:rFonts w:ascii="ＭＳ 明朝" w:hint="eastAsia"/>
              </w:rPr>
              <w:t xml:space="preserve">　製造者名</w:t>
            </w:r>
            <w:r w:rsidRPr="00D517FC">
              <w:rPr>
                <w:rFonts w:ascii="ＭＳ 明朝" w:hint="eastAsia"/>
                <w:u w:val="single"/>
              </w:rPr>
              <w:t xml:space="preserve">　　　　　　　　　</w:t>
            </w:r>
          </w:p>
        </w:tc>
      </w:tr>
    </w:tbl>
    <w:p w:rsidR="0099091B" w:rsidRPr="00D517FC" w:rsidRDefault="0099091B" w:rsidP="00477BD3">
      <w:pPr>
        <w:spacing w:line="280" w:lineRule="exact"/>
        <w:ind w:leftChars="100" w:left="1106" w:rightChars="100" w:right="210" w:hanging="896"/>
        <w:rPr>
          <w:rFonts w:ascii="ＭＳ 明朝"/>
        </w:rPr>
      </w:pPr>
      <w:r w:rsidRPr="00D517FC">
        <w:rPr>
          <w:rFonts w:ascii="ＭＳ 明朝" w:hint="eastAsia"/>
        </w:rPr>
        <w:t>備考１　項目中、□欄は該当するものに</w:t>
      </w:r>
      <w:r w:rsidRPr="00D517FC">
        <w:rPr>
          <w:rFonts w:hAnsi="ＭＳ 明朝" w:hint="eastAsia"/>
          <w:sz w:val="18"/>
          <w:szCs w:val="18"/>
        </w:rPr>
        <w:t>✓</w:t>
      </w:r>
      <w:r w:rsidRPr="00D517FC">
        <w:rPr>
          <w:rFonts w:ascii="ＭＳ 明朝" w:hint="eastAsia"/>
        </w:rPr>
        <w:t>印を付し、下線部分には該当する内容を記入すること。</w:t>
      </w:r>
    </w:p>
    <w:p w:rsidR="0099091B" w:rsidRPr="00D517FC" w:rsidRDefault="0099091B" w:rsidP="00477BD3">
      <w:pPr>
        <w:spacing w:line="280" w:lineRule="exact"/>
        <w:ind w:leftChars="100" w:left="210" w:rightChars="100" w:right="210" w:firstLineChars="200" w:firstLine="420"/>
        <w:rPr>
          <w:rFonts w:ascii="ＭＳ 明朝"/>
        </w:rPr>
      </w:pPr>
      <w:r w:rsidRPr="00D517FC">
        <w:rPr>
          <w:rFonts w:ascii="ＭＳ 明朝" w:hint="eastAsia"/>
        </w:rPr>
        <w:t>２　良否欄は、記入しないこと。</w:t>
      </w:r>
    </w:p>
    <w:p w:rsidR="0099091B" w:rsidRPr="00D517FC" w:rsidRDefault="0099091B" w:rsidP="00477BD3">
      <w:pPr>
        <w:tabs>
          <w:tab w:val="left" w:pos="9746"/>
        </w:tabs>
        <w:spacing w:line="280" w:lineRule="exact"/>
        <w:ind w:leftChars="100" w:left="210" w:rightChars="100" w:right="210" w:firstLineChars="200" w:firstLine="420"/>
        <w:rPr>
          <w:rFonts w:ascii="ＭＳ 明朝"/>
        </w:rPr>
      </w:pPr>
      <w:r w:rsidRPr="00D517FC">
        <w:rPr>
          <w:rFonts w:ascii="ＭＳ 明朝" w:hint="eastAsia"/>
        </w:rPr>
        <w:t xml:space="preserve">３　</w:t>
      </w:r>
      <w:r w:rsidRPr="00D517FC">
        <w:rPr>
          <w:rFonts w:ascii="ＭＳ 明朝" w:hAnsi="ＭＳ 明朝" w:hint="eastAsia"/>
          <w:szCs w:val="21"/>
        </w:rPr>
        <w:t>火災予防条例（昭和37年東京都条例第65号）</w:t>
      </w:r>
      <w:r w:rsidRPr="00D517FC">
        <w:rPr>
          <w:rFonts w:ascii="ＭＳ 明朝" w:hint="eastAsia"/>
        </w:rPr>
        <w:t>第13条の区画ごとに作成すること。</w:t>
      </w:r>
    </w:p>
    <w:p w:rsidR="00B52256" w:rsidRPr="00D517FC" w:rsidRDefault="0099091B" w:rsidP="00477BD3">
      <w:pPr>
        <w:tabs>
          <w:tab w:val="left" w:pos="9746"/>
        </w:tabs>
        <w:spacing w:line="280" w:lineRule="exact"/>
        <w:ind w:leftChars="300" w:left="840" w:rightChars="100" w:right="210" w:hangingChars="100" w:hanging="210"/>
      </w:pPr>
      <w:r w:rsidRPr="00D517FC">
        <w:rPr>
          <w:rFonts w:ascii="ＭＳ 明朝" w:hAnsi="ＭＳ 明朝" w:hint="eastAsia"/>
          <w:szCs w:val="21"/>
        </w:rPr>
        <w:t>４　キュービクルは、</w:t>
      </w:r>
      <w:r w:rsidR="009F3480">
        <w:rPr>
          <w:rFonts w:ascii="ＭＳ 明朝" w:hAnsi="ＭＳ 明朝" w:hint="eastAsia"/>
          <w:szCs w:val="21"/>
        </w:rPr>
        <w:t>「</w:t>
      </w:r>
      <w:r w:rsidRPr="00D517FC">
        <w:rPr>
          <w:rFonts w:ascii="ＭＳ 明朝" w:hAnsi="ＭＳ 明朝" w:hint="eastAsia"/>
          <w:szCs w:val="21"/>
        </w:rPr>
        <w:t>キュービクル式変電設備等の基準</w:t>
      </w:r>
      <w:r w:rsidR="009F3480">
        <w:rPr>
          <w:rFonts w:ascii="ＭＳ 明朝" w:hAnsi="ＭＳ 明朝" w:hint="eastAsia"/>
          <w:szCs w:val="21"/>
        </w:rPr>
        <w:t>」</w:t>
      </w:r>
      <w:r w:rsidRPr="00D517FC">
        <w:rPr>
          <w:rFonts w:ascii="ＭＳ 明朝" w:hAnsi="ＭＳ 明朝" w:hint="eastAsia"/>
          <w:szCs w:val="21"/>
        </w:rPr>
        <w:t>（昭和50年10月東京消防庁告示第11号）に適合したものを該当とする。</w:t>
      </w:r>
    </w:p>
    <w:sectPr w:rsidR="00B52256" w:rsidRPr="00D517FC" w:rsidSect="009F3480">
      <w:footerReference w:type="default" r:id="rId6"/>
      <w:pgSz w:w="11906" w:h="16838"/>
      <w:pgMar w:top="1440" w:right="1077" w:bottom="1440" w:left="1077" w:header="851" w:footer="1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0C" w:rsidRDefault="00C6550C">
      <w:r>
        <w:separator/>
      </w:r>
    </w:p>
  </w:endnote>
  <w:endnote w:type="continuationSeparator" w:id="0">
    <w:p w:rsidR="00C6550C" w:rsidRDefault="00C6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80" w:rsidRPr="00D517FC" w:rsidRDefault="009F3480" w:rsidP="009F3480">
    <w:pPr>
      <w:spacing w:line="280" w:lineRule="exact"/>
      <w:ind w:left="788" w:right="-171" w:hanging="591"/>
      <w:jc w:val="right"/>
      <w:rPr>
        <w:rFonts w:ascii="ＭＳ 明朝"/>
        <w:szCs w:val="21"/>
      </w:rPr>
    </w:pPr>
    <w:r w:rsidRPr="00D517FC">
      <w:rPr>
        <w:rFonts w:ascii="ＭＳ 明朝" w:hint="eastAsia"/>
        <w:szCs w:val="21"/>
      </w:rPr>
      <w:t>（日本</w:t>
    </w:r>
    <w:r w:rsidRPr="00D517FC">
      <w:rPr>
        <w:rFonts w:ascii="ＭＳ 明朝" w:hAnsi="ＭＳ 明朝" w:hint="eastAsia"/>
        <w:kern w:val="0"/>
        <w:szCs w:val="21"/>
      </w:rPr>
      <w:t>産業</w:t>
    </w:r>
    <w:r w:rsidRPr="00D517FC">
      <w:rPr>
        <w:rFonts w:ascii="ＭＳ 明朝" w:hint="eastAsia"/>
        <w:szCs w:val="21"/>
      </w:rPr>
      <w:t>規格Ａ列４番）</w:t>
    </w:r>
  </w:p>
  <w:p w:rsidR="009F3480" w:rsidRDefault="009F3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0C" w:rsidRDefault="00C6550C">
      <w:r>
        <w:separator/>
      </w:r>
    </w:p>
  </w:footnote>
  <w:footnote w:type="continuationSeparator" w:id="0">
    <w:p w:rsidR="00C6550C" w:rsidRDefault="00C65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1B"/>
    <w:rsid w:val="00003C98"/>
    <w:rsid w:val="00051E89"/>
    <w:rsid w:val="00083CBE"/>
    <w:rsid w:val="000C5B07"/>
    <w:rsid w:val="000D7213"/>
    <w:rsid w:val="00110F8A"/>
    <w:rsid w:val="001336EB"/>
    <w:rsid w:val="00140D60"/>
    <w:rsid w:val="00153732"/>
    <w:rsid w:val="00155BE0"/>
    <w:rsid w:val="001B65F2"/>
    <w:rsid w:val="00287A08"/>
    <w:rsid w:val="002B07A3"/>
    <w:rsid w:val="00304393"/>
    <w:rsid w:val="00315634"/>
    <w:rsid w:val="00315B86"/>
    <w:rsid w:val="00320911"/>
    <w:rsid w:val="00333182"/>
    <w:rsid w:val="00347C48"/>
    <w:rsid w:val="00365B3A"/>
    <w:rsid w:val="0039442E"/>
    <w:rsid w:val="003A0043"/>
    <w:rsid w:val="003A4E81"/>
    <w:rsid w:val="003B27DA"/>
    <w:rsid w:val="00413EA1"/>
    <w:rsid w:val="00442F9C"/>
    <w:rsid w:val="00451569"/>
    <w:rsid w:val="00477BD3"/>
    <w:rsid w:val="00496EC8"/>
    <w:rsid w:val="004C1535"/>
    <w:rsid w:val="00506DC5"/>
    <w:rsid w:val="0053505D"/>
    <w:rsid w:val="005D7F9A"/>
    <w:rsid w:val="005E157E"/>
    <w:rsid w:val="005E25A0"/>
    <w:rsid w:val="005F102E"/>
    <w:rsid w:val="006B08CF"/>
    <w:rsid w:val="006D52CF"/>
    <w:rsid w:val="00704A4F"/>
    <w:rsid w:val="00725C6D"/>
    <w:rsid w:val="007443BA"/>
    <w:rsid w:val="00763886"/>
    <w:rsid w:val="00776EA8"/>
    <w:rsid w:val="007C6F46"/>
    <w:rsid w:val="0080372F"/>
    <w:rsid w:val="008201FC"/>
    <w:rsid w:val="00855EC8"/>
    <w:rsid w:val="008E24F9"/>
    <w:rsid w:val="008E3F35"/>
    <w:rsid w:val="0094347A"/>
    <w:rsid w:val="0099091B"/>
    <w:rsid w:val="009C55DF"/>
    <w:rsid w:val="009D6D49"/>
    <w:rsid w:val="009E6B57"/>
    <w:rsid w:val="009F1222"/>
    <w:rsid w:val="009F3480"/>
    <w:rsid w:val="00A24A20"/>
    <w:rsid w:val="00A47F15"/>
    <w:rsid w:val="00A9417D"/>
    <w:rsid w:val="00AC77FF"/>
    <w:rsid w:val="00AE2521"/>
    <w:rsid w:val="00AE4103"/>
    <w:rsid w:val="00B12A36"/>
    <w:rsid w:val="00B334DF"/>
    <w:rsid w:val="00B52256"/>
    <w:rsid w:val="00BD335E"/>
    <w:rsid w:val="00C6550C"/>
    <w:rsid w:val="00CB1EFE"/>
    <w:rsid w:val="00D20E67"/>
    <w:rsid w:val="00D517FC"/>
    <w:rsid w:val="00D92629"/>
    <w:rsid w:val="00DB6223"/>
    <w:rsid w:val="00DD55F8"/>
    <w:rsid w:val="00E034AC"/>
    <w:rsid w:val="00E353F6"/>
    <w:rsid w:val="00E616E4"/>
    <w:rsid w:val="00E91040"/>
    <w:rsid w:val="00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A991C-71F8-4CDE-B4F4-0A876D3B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348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3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348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4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43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969</Characters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