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156C9" w14:textId="3DCB8F3D" w:rsidR="00DB7CA9" w:rsidRPr="005C334C" w:rsidRDefault="00772CC9" w:rsidP="00DB7CA9">
      <w:pPr>
        <w:ind w:rightChars="5" w:right="9"/>
        <w:rPr>
          <w:rFonts w:ascii="ＭＳ ゴシック" w:eastAsia="ＭＳ ゴシック"/>
          <w:color w:val="0070C0"/>
          <w:sz w:val="22"/>
          <w:szCs w:val="22"/>
        </w:rPr>
      </w:pPr>
      <w:r w:rsidRPr="005C334C">
        <w:rPr>
          <w:rFonts w:ascii="ＭＳ ゴシック" w:eastAsia="ＭＳ ゴシック" w:hAnsi="ＭＳ ゴシック" w:hint="eastAsia"/>
          <w:sz w:val="22"/>
          <w:szCs w:val="22"/>
        </w:rPr>
        <w:t>資料７</w:t>
      </w:r>
    </w:p>
    <w:p w14:paraId="35AB0808" w14:textId="77777777" w:rsidR="00DB7CA9" w:rsidRPr="00DE1E97" w:rsidRDefault="00DB7CA9" w:rsidP="00DB7CA9">
      <w:pPr>
        <w:jc w:val="center"/>
        <w:rPr>
          <w:rFonts w:ascii="ＭＳ ゴシック" w:eastAsia="ＭＳ ゴシック"/>
          <w:sz w:val="24"/>
        </w:rPr>
      </w:pPr>
      <w:r w:rsidRPr="00DE1E97">
        <w:rPr>
          <w:rFonts w:ascii="ＭＳ ゴシック" w:eastAsia="ＭＳ ゴシック" w:hint="eastAsia"/>
          <w:sz w:val="24"/>
        </w:rPr>
        <w:t>停電発生時の出火防止対策</w:t>
      </w:r>
    </w:p>
    <w:p w14:paraId="7D5FD86B" w14:textId="77777777" w:rsidR="00DB7CA9" w:rsidRPr="00F32CFA" w:rsidRDefault="00DB7CA9" w:rsidP="00DB7CA9">
      <w:pPr>
        <w:ind w:leftChars="300" w:left="990" w:rightChars="5" w:right="9" w:hangingChars="250" w:hanging="450"/>
        <w:rPr>
          <w:rFonts w:ascii="ＭＳ ゴシック" w:eastAsia="ＭＳ ゴシック"/>
        </w:rPr>
      </w:pPr>
      <w:r w:rsidRPr="00F32CFA">
        <w:rPr>
          <w:rFonts w:ascii="ＭＳ ゴシック" w:eastAsia="ＭＳ ゴシック" w:hint="eastAsia"/>
        </w:rPr>
        <w:t>第１節　事前の備え</w:t>
      </w:r>
    </w:p>
    <w:p w14:paraId="60FE85F1" w14:textId="77777777" w:rsidR="00DB7CA9" w:rsidRPr="00F32CFA" w:rsidRDefault="00DB7CA9" w:rsidP="00DB7CA9">
      <w:pPr>
        <w:ind w:leftChars="350" w:left="990" w:rightChars="5" w:right="9" w:hangingChars="200" w:hanging="360"/>
        <w:rPr>
          <w:rFonts w:ascii="ＭＳ ゴシック" w:eastAsia="ＭＳ ゴシック" w:hAnsi="ＭＳ ゴシック"/>
        </w:rPr>
      </w:pPr>
      <w:r w:rsidRPr="00F32CFA">
        <w:rPr>
          <w:rFonts w:ascii="ＭＳ ゴシック" w:eastAsia="ＭＳ ゴシック" w:hAnsi="ＭＳ ゴシック" w:hint="eastAsia"/>
        </w:rPr>
        <w:t>（119番通報体制の確保）</w:t>
      </w:r>
    </w:p>
    <w:p w14:paraId="1F655F2C" w14:textId="77777777" w:rsidR="00DB7CA9" w:rsidRPr="00F32CFA" w:rsidRDefault="00DB7CA9" w:rsidP="00DB7CA9">
      <w:pPr>
        <w:ind w:leftChars="350" w:left="990" w:rightChars="5" w:right="9" w:hangingChars="200" w:hanging="360"/>
      </w:pPr>
      <w:r w:rsidRPr="00F32CFA">
        <w:rPr>
          <w:rFonts w:ascii="ＭＳ ゴシック" w:eastAsia="ＭＳ ゴシック" w:hAnsi="ＭＳ ゴシック" w:hint="eastAsia"/>
        </w:rPr>
        <w:t xml:space="preserve">第１条　</w:t>
      </w:r>
      <w:r w:rsidRPr="00F32CFA">
        <w:rPr>
          <w:rFonts w:hint="eastAsia"/>
        </w:rPr>
        <w:t>ＩＳＤＮ（サービス総合デジタル網）や多機能電話等の一部の電話機では、停電時に使用不能となるものがあるので、予め確認し、確実な１１９番通報体制を確保しておく。</w:t>
      </w:r>
    </w:p>
    <w:p w14:paraId="0F00CEB0" w14:textId="77777777" w:rsidR="00DB7CA9" w:rsidRPr="00F32CFA" w:rsidRDefault="00DB7CA9" w:rsidP="00DB7CA9">
      <w:pPr>
        <w:ind w:leftChars="350" w:left="990" w:rightChars="5" w:right="9" w:hangingChars="200" w:hanging="360"/>
        <w:rPr>
          <w:rFonts w:ascii="ＭＳ ゴシック" w:eastAsia="ＭＳ ゴシック"/>
        </w:rPr>
      </w:pPr>
      <w:r w:rsidRPr="00F32CFA">
        <w:rPr>
          <w:rFonts w:ascii="ＭＳ ゴシック" w:eastAsia="ＭＳ ゴシック" w:hint="eastAsia"/>
        </w:rPr>
        <w:t>（エレベーター等の閉じ込め防止）</w:t>
      </w:r>
    </w:p>
    <w:p w14:paraId="2D05F627" w14:textId="43A94781" w:rsidR="00DB7CA9" w:rsidRPr="00F32CFA" w:rsidRDefault="00DB7CA9" w:rsidP="00DB7CA9">
      <w:pPr>
        <w:ind w:leftChars="350" w:left="990" w:rightChars="5" w:right="9" w:hangingChars="200" w:hanging="360"/>
      </w:pPr>
      <w:r w:rsidRPr="00F32CFA">
        <w:rPr>
          <w:rFonts w:ascii="ＭＳ ゴシック" w:eastAsia="ＭＳ ゴシック" w:hint="eastAsia"/>
        </w:rPr>
        <w:t>第２条</w:t>
      </w:r>
      <w:r w:rsidRPr="00F32CFA">
        <w:rPr>
          <w:rFonts w:hint="eastAsia"/>
        </w:rPr>
        <w:t xml:space="preserve">　エレベーター、電気錠、自動ドア等が停電時に機能を失って</w:t>
      </w:r>
      <w:r w:rsidR="00D22475">
        <w:rPr>
          <w:rFonts w:hint="eastAsia"/>
        </w:rPr>
        <w:t>閉じ込め等が</w:t>
      </w:r>
      <w:r w:rsidRPr="00F32CFA">
        <w:rPr>
          <w:rFonts w:hint="eastAsia"/>
        </w:rPr>
        <w:t>生じないか確認し、対策を講じておく。</w:t>
      </w:r>
    </w:p>
    <w:p w14:paraId="58C10331" w14:textId="77777777" w:rsidR="00DB7CA9" w:rsidRPr="00F32CFA" w:rsidRDefault="00DB7CA9" w:rsidP="00DB7CA9">
      <w:pPr>
        <w:ind w:leftChars="350" w:left="990" w:rightChars="5" w:right="9" w:hangingChars="200" w:hanging="360"/>
        <w:rPr>
          <w:rFonts w:ascii="ＭＳ ゴシック" w:eastAsia="ＭＳ ゴシック"/>
        </w:rPr>
      </w:pPr>
      <w:r w:rsidRPr="00F32CFA">
        <w:rPr>
          <w:rFonts w:ascii="ＭＳ ゴシック" w:eastAsia="ＭＳ ゴシック" w:hint="eastAsia"/>
        </w:rPr>
        <w:t>（非常電源に対する措置）</w:t>
      </w:r>
    </w:p>
    <w:p w14:paraId="7FA46482" w14:textId="77777777" w:rsidR="00DB7CA9" w:rsidRPr="00F32CFA" w:rsidRDefault="00DB7CA9" w:rsidP="00DB7CA9">
      <w:pPr>
        <w:ind w:leftChars="350" w:left="990" w:rightChars="5" w:right="9" w:hangingChars="200" w:hanging="360"/>
      </w:pPr>
      <w:r w:rsidRPr="00F32CFA">
        <w:rPr>
          <w:rFonts w:ascii="ＭＳ ゴシック" w:eastAsia="ＭＳ ゴシック" w:hint="eastAsia"/>
        </w:rPr>
        <w:t>第３条</w:t>
      </w:r>
      <w:r w:rsidRPr="00F32CFA">
        <w:rPr>
          <w:rFonts w:hint="eastAsia"/>
        </w:rPr>
        <w:t xml:space="preserve">　消防用設備等及びその他の防災設備の非常電源としての機能確保に努めるとともに、機能損傷等を生じさせない維持管理等について徹底を図る。</w:t>
      </w:r>
    </w:p>
    <w:p w14:paraId="60B0DD24" w14:textId="77777777" w:rsidR="00DB7CA9" w:rsidRPr="00F32CFA" w:rsidRDefault="00DB7CA9" w:rsidP="00DB7CA9">
      <w:pPr>
        <w:ind w:leftChars="450" w:left="1440" w:rightChars="5" w:right="9" w:hangingChars="350" w:hanging="630"/>
      </w:pPr>
      <w:r w:rsidRPr="00F32CFA">
        <w:rPr>
          <w:rFonts w:hint="eastAsia"/>
        </w:rPr>
        <w:t>(1)　結線工事等の禁止</w:t>
      </w:r>
    </w:p>
    <w:p w14:paraId="7C20891D" w14:textId="77777777" w:rsidR="00DB7CA9" w:rsidRPr="00F32CFA" w:rsidRDefault="00DB7CA9" w:rsidP="00DB7CA9">
      <w:pPr>
        <w:ind w:leftChars="700" w:left="1440" w:rightChars="5" w:right="9" w:hangingChars="100" w:hanging="180"/>
      </w:pPr>
      <w:r w:rsidRPr="00F32CFA">
        <w:rPr>
          <w:rFonts w:hint="eastAsia"/>
        </w:rPr>
        <w:t>非常電源から一般負荷への電力供給等を目的とした、不正な結線変更等の工事を禁止する。</w:t>
      </w:r>
    </w:p>
    <w:p w14:paraId="073911FA" w14:textId="77777777" w:rsidR="00DB7CA9" w:rsidRPr="00F32CFA" w:rsidRDefault="00DB7CA9" w:rsidP="00DB7CA9">
      <w:pPr>
        <w:ind w:leftChars="450" w:left="1440" w:rightChars="5" w:right="9" w:hangingChars="350" w:hanging="630"/>
      </w:pPr>
      <w:r w:rsidRPr="00F32CFA">
        <w:rPr>
          <w:rFonts w:hint="eastAsia"/>
        </w:rPr>
        <w:t>(2)　操作手順の確認</w:t>
      </w:r>
    </w:p>
    <w:p w14:paraId="337361C9" w14:textId="77777777" w:rsidR="00DB7CA9" w:rsidRPr="00F32CFA" w:rsidRDefault="00DB7CA9" w:rsidP="00DB7CA9">
      <w:pPr>
        <w:ind w:leftChars="600" w:left="1080" w:rightChars="5" w:right="9" w:firstLineChars="100" w:firstLine="180"/>
      </w:pPr>
      <w:r w:rsidRPr="00F32CFA">
        <w:rPr>
          <w:rFonts w:hint="eastAsia"/>
        </w:rPr>
        <w:t>始動及び停止操作において、手動操作が必要となる非常電源を設置している場合は、操作手順を再確認しておく。</w:t>
      </w:r>
    </w:p>
    <w:p w14:paraId="6C7B3E2C" w14:textId="77777777" w:rsidR="00DB7CA9" w:rsidRPr="00F32CFA" w:rsidRDefault="00DB7CA9" w:rsidP="00DB7CA9">
      <w:pPr>
        <w:ind w:leftChars="300" w:left="990" w:rightChars="5" w:right="9" w:hangingChars="250" w:hanging="450"/>
        <w:rPr>
          <w:rFonts w:ascii="ＭＳ ゴシック" w:eastAsia="ＭＳ ゴシック"/>
        </w:rPr>
      </w:pPr>
      <w:r w:rsidRPr="00F32CFA">
        <w:rPr>
          <w:rFonts w:ascii="ＭＳ ゴシック" w:eastAsia="ＭＳ ゴシック" w:hint="eastAsia"/>
        </w:rPr>
        <w:t>第２節　停電発生時の対応</w:t>
      </w:r>
    </w:p>
    <w:p w14:paraId="4F0D1C3D" w14:textId="77777777" w:rsidR="00DB7CA9" w:rsidRPr="00F32CFA" w:rsidRDefault="00DB7CA9" w:rsidP="00DB7CA9">
      <w:pPr>
        <w:ind w:leftChars="350" w:left="990" w:rightChars="5" w:right="9" w:hangingChars="200" w:hanging="360"/>
        <w:rPr>
          <w:rFonts w:ascii="ＭＳ ゴシック" w:eastAsia="ＭＳ ゴシック"/>
        </w:rPr>
      </w:pPr>
      <w:r w:rsidRPr="00F32CFA">
        <w:rPr>
          <w:rFonts w:ascii="ＭＳ ゴシック" w:eastAsia="ＭＳ ゴシック" w:hint="eastAsia"/>
        </w:rPr>
        <w:t>（停電復旧時に備えた出火防止措置）</w:t>
      </w:r>
    </w:p>
    <w:p w14:paraId="45012C8C" w14:textId="77777777" w:rsidR="00DB7CA9" w:rsidRPr="00F32CFA" w:rsidRDefault="00DB7CA9" w:rsidP="00DB7CA9">
      <w:pPr>
        <w:ind w:leftChars="350" w:left="990" w:rightChars="5" w:right="9" w:hangingChars="200" w:hanging="360"/>
      </w:pPr>
      <w:r w:rsidRPr="00F32CFA">
        <w:rPr>
          <w:rFonts w:ascii="ＭＳ ゴシック" w:eastAsia="ＭＳ ゴシック" w:hint="eastAsia"/>
        </w:rPr>
        <w:t>第４条</w:t>
      </w:r>
      <w:r w:rsidRPr="00F32CFA">
        <w:rPr>
          <w:rFonts w:hint="eastAsia"/>
        </w:rPr>
        <w:t xml:space="preserve">　停電発生時には、電熱機器や電気制御によった機器類からの出火防止のため、次に示す措置を図る。</w:t>
      </w:r>
    </w:p>
    <w:p w14:paraId="5916CF46" w14:textId="77777777" w:rsidR="00DB7CA9" w:rsidRPr="00F32CFA" w:rsidRDefault="00DB7CA9" w:rsidP="00DB7CA9">
      <w:pPr>
        <w:ind w:leftChars="450" w:left="990" w:rightChars="5" w:right="9" w:hangingChars="100" w:hanging="180"/>
      </w:pPr>
      <w:r w:rsidRPr="00F32CFA">
        <w:rPr>
          <w:rFonts w:hint="eastAsia"/>
        </w:rPr>
        <w:t>(1)　電熱機器</w:t>
      </w:r>
    </w:p>
    <w:p w14:paraId="5B1A9728" w14:textId="77777777" w:rsidR="00DB7CA9" w:rsidRPr="00F32CFA" w:rsidRDefault="00DB7CA9" w:rsidP="00DB7CA9">
      <w:pPr>
        <w:ind w:leftChars="600" w:left="1080" w:rightChars="5" w:right="9" w:firstLineChars="100" w:firstLine="180"/>
      </w:pPr>
      <w:r w:rsidRPr="00F32CFA">
        <w:rPr>
          <w:rFonts w:hint="eastAsia"/>
        </w:rPr>
        <w:t>停電前に使用中であったアイロン及び電気調理機器等の電熱機器は、確実にスイッチを切りコンセントを外すとともに、停電復旧後は他に異常がないか確認する。</w:t>
      </w:r>
    </w:p>
    <w:p w14:paraId="2625B47F" w14:textId="77777777" w:rsidR="00DB7CA9" w:rsidRPr="00F32CFA" w:rsidRDefault="00DB7CA9" w:rsidP="00DB7CA9">
      <w:pPr>
        <w:ind w:leftChars="450" w:left="990" w:rightChars="5" w:right="9" w:hangingChars="100" w:hanging="180"/>
      </w:pPr>
      <w:r w:rsidRPr="00F32CFA">
        <w:rPr>
          <w:rFonts w:hint="eastAsia"/>
        </w:rPr>
        <w:t>(2)　液体燃料を使用する火気使用機器</w:t>
      </w:r>
    </w:p>
    <w:p w14:paraId="0F8A333F" w14:textId="77777777" w:rsidR="00DB7CA9" w:rsidRPr="00F32CFA" w:rsidRDefault="00DB7CA9" w:rsidP="00DB7CA9">
      <w:pPr>
        <w:ind w:leftChars="600" w:left="1080" w:rightChars="5" w:right="9" w:firstLineChars="100" w:firstLine="180"/>
      </w:pPr>
      <w:r w:rsidRPr="00F32CFA">
        <w:rPr>
          <w:rFonts w:hint="eastAsia"/>
        </w:rPr>
        <w:t>電動の燃料ポンプを使用する火気使用機器が使用中であった場合には、停電復旧後に再びポンプが作動し、燃料が流出するおそれがあることから、電熱機器と同様に、確実にスイッチを切りコンセントを外す。</w:t>
      </w:r>
    </w:p>
    <w:p w14:paraId="43DCB9D3" w14:textId="77777777" w:rsidR="00DB7CA9" w:rsidRPr="00F32CFA" w:rsidRDefault="00DB7CA9" w:rsidP="00DB7CA9">
      <w:pPr>
        <w:ind w:leftChars="350" w:left="990" w:rightChars="5" w:right="9" w:hangingChars="200" w:hanging="360"/>
        <w:rPr>
          <w:rFonts w:ascii="ＭＳ ゴシック" w:eastAsia="ＭＳ ゴシック"/>
        </w:rPr>
      </w:pPr>
      <w:r w:rsidRPr="00F32CFA">
        <w:rPr>
          <w:rFonts w:ascii="ＭＳ ゴシック" w:eastAsia="ＭＳ ゴシック" w:hint="eastAsia"/>
        </w:rPr>
        <w:t>（自家発電装置の運転中の機能損傷防止）</w:t>
      </w:r>
    </w:p>
    <w:p w14:paraId="05D1A780" w14:textId="77777777" w:rsidR="00DB7CA9" w:rsidRPr="00F32CFA" w:rsidRDefault="00DB7CA9" w:rsidP="00DB7CA9">
      <w:pPr>
        <w:ind w:leftChars="350" w:left="990" w:rightChars="5" w:right="9" w:hangingChars="200" w:hanging="360"/>
      </w:pPr>
      <w:r w:rsidRPr="00F32CFA">
        <w:rPr>
          <w:rFonts w:ascii="ＭＳ ゴシック" w:eastAsia="ＭＳ ゴシック" w:hint="eastAsia"/>
        </w:rPr>
        <w:t>第５条</w:t>
      </w:r>
      <w:r w:rsidRPr="00F32CFA">
        <w:rPr>
          <w:rFonts w:hint="eastAsia"/>
        </w:rPr>
        <w:t xml:space="preserve">　停電中は、燃料切れに至る自家発電設備の運転超過又は蓄電池設備の過放電により機能に損傷を来たすことのないよう監視の徹底を図る。</w:t>
      </w:r>
    </w:p>
    <w:p w14:paraId="571396CA" w14:textId="77777777" w:rsidR="00DB7CA9" w:rsidRPr="00F32CFA" w:rsidRDefault="00DB7CA9" w:rsidP="00DB7CA9">
      <w:pPr>
        <w:ind w:leftChars="350" w:left="990" w:rightChars="5" w:right="9" w:hangingChars="200" w:hanging="360"/>
        <w:rPr>
          <w:rFonts w:ascii="ＭＳ ゴシック" w:eastAsia="ＭＳ ゴシック"/>
        </w:rPr>
      </w:pPr>
      <w:r w:rsidRPr="00F32CFA">
        <w:rPr>
          <w:rFonts w:ascii="ＭＳ ゴシック" w:eastAsia="ＭＳ ゴシック" w:hint="eastAsia"/>
        </w:rPr>
        <w:t>（消防用設備等及びその他の防災設備に対する措置）</w:t>
      </w:r>
    </w:p>
    <w:p w14:paraId="258CB38D" w14:textId="77777777" w:rsidR="00DB7CA9" w:rsidRPr="00F32CFA" w:rsidRDefault="00DB7CA9" w:rsidP="00DB7CA9">
      <w:pPr>
        <w:ind w:leftChars="350" w:left="990" w:rightChars="5" w:right="9" w:hangingChars="200" w:hanging="360"/>
      </w:pPr>
      <w:r w:rsidRPr="00F32CFA">
        <w:rPr>
          <w:rFonts w:ascii="ＭＳ ゴシック" w:eastAsia="ＭＳ ゴシック" w:hint="eastAsia"/>
        </w:rPr>
        <w:t>第６条</w:t>
      </w:r>
      <w:r w:rsidRPr="00F32CFA">
        <w:rPr>
          <w:rFonts w:hint="eastAsia"/>
        </w:rPr>
        <w:t xml:space="preserve">　電源を必要とする消防用設備等及びその他の防災設備の非常電源は、非常電源専用受電設備の場合には停電時に直ちに機能停止となり、自家発電設備又は蓄電池設備の場合であっても、所定の時間を超えた場合には機能停止となること等を踏まえ、次のとおり代替措置等を行う。</w:t>
      </w:r>
    </w:p>
    <w:p w14:paraId="21D0FED8" w14:textId="77777777" w:rsidR="00DB7CA9" w:rsidRPr="00F32CFA" w:rsidRDefault="00DB7CA9" w:rsidP="00DB7CA9">
      <w:pPr>
        <w:ind w:leftChars="450" w:left="990" w:rightChars="5" w:right="9" w:hangingChars="100" w:hanging="180"/>
      </w:pPr>
      <w:r w:rsidRPr="00F32CFA">
        <w:rPr>
          <w:rFonts w:hint="eastAsia"/>
        </w:rPr>
        <w:t>(1)　屋内消火栓設備、スプリンクラー設備等</w:t>
      </w:r>
    </w:p>
    <w:p w14:paraId="69CD570B" w14:textId="77777777" w:rsidR="00DB7CA9" w:rsidRPr="00F32CFA" w:rsidRDefault="00DB7CA9" w:rsidP="00DB7CA9">
      <w:pPr>
        <w:ind w:leftChars="600" w:left="1080" w:rightChars="5" w:right="9" w:firstLineChars="100" w:firstLine="180"/>
      </w:pPr>
      <w:r w:rsidRPr="00F32CFA">
        <w:rPr>
          <w:rFonts w:hint="eastAsia"/>
        </w:rPr>
        <w:t>消火器、簡易消火用具の位置及び使用方法を周知徹底するとともに、補助用高架水槽等からの落差による放水が可能であるか確認する。</w:t>
      </w:r>
    </w:p>
    <w:p w14:paraId="05913224" w14:textId="77777777" w:rsidR="00DB7CA9" w:rsidRPr="00F32CFA" w:rsidRDefault="00DB7CA9" w:rsidP="00DB7CA9">
      <w:pPr>
        <w:ind w:leftChars="450" w:left="990" w:rightChars="5" w:right="9" w:hangingChars="100" w:hanging="180"/>
      </w:pPr>
      <w:r w:rsidRPr="00F32CFA">
        <w:rPr>
          <w:rFonts w:hint="eastAsia"/>
        </w:rPr>
        <w:t>(2)　不活性ガス消火設備等</w:t>
      </w:r>
    </w:p>
    <w:p w14:paraId="2E3D4D32" w14:textId="77777777" w:rsidR="00DB7CA9" w:rsidRPr="00F32CFA" w:rsidRDefault="00DB7CA9" w:rsidP="00DB7CA9">
      <w:pPr>
        <w:ind w:leftChars="550" w:left="990" w:rightChars="5" w:right="9" w:firstLineChars="150" w:firstLine="270"/>
      </w:pPr>
      <w:r w:rsidRPr="00F32CFA">
        <w:rPr>
          <w:rFonts w:hint="eastAsia"/>
        </w:rPr>
        <w:t>手動による放出手順操作を再確認する。</w:t>
      </w:r>
    </w:p>
    <w:p w14:paraId="00C740E6" w14:textId="77777777" w:rsidR="00DB7CA9" w:rsidRPr="00F32CFA" w:rsidRDefault="00DB7CA9" w:rsidP="00DB7CA9">
      <w:pPr>
        <w:ind w:leftChars="450" w:left="990" w:rightChars="5" w:right="9" w:hangingChars="100" w:hanging="180"/>
      </w:pPr>
      <w:r w:rsidRPr="00F32CFA">
        <w:rPr>
          <w:rFonts w:hint="eastAsia"/>
        </w:rPr>
        <w:t>(3)　自動火災報知設備、ガス漏れ火災警報設備等</w:t>
      </w:r>
    </w:p>
    <w:p w14:paraId="771160D6" w14:textId="77777777" w:rsidR="00DB7CA9" w:rsidRPr="00F32CFA" w:rsidRDefault="00DB7CA9" w:rsidP="00DB7CA9">
      <w:pPr>
        <w:ind w:leftChars="550" w:left="990" w:rightChars="5" w:right="9" w:firstLineChars="150" w:firstLine="270"/>
      </w:pPr>
      <w:r w:rsidRPr="00F32CFA">
        <w:rPr>
          <w:rFonts w:hint="eastAsia"/>
        </w:rPr>
        <w:t>巡視警戒態勢を確立しておくとともに、火災発見時の周知・連絡体制について再確認する。</w:t>
      </w:r>
    </w:p>
    <w:p w14:paraId="70BCF52A" w14:textId="77777777" w:rsidR="00DB7CA9" w:rsidRPr="00F32CFA" w:rsidRDefault="00DB7CA9" w:rsidP="00DB7CA9">
      <w:pPr>
        <w:ind w:leftChars="450" w:left="990" w:rightChars="5" w:right="9" w:hangingChars="100" w:hanging="180"/>
      </w:pPr>
      <w:r w:rsidRPr="00F32CFA">
        <w:rPr>
          <w:rFonts w:hint="eastAsia"/>
        </w:rPr>
        <w:t>(4)　誘導灯</w:t>
      </w:r>
    </w:p>
    <w:p w14:paraId="1C164891" w14:textId="77777777" w:rsidR="00DB7CA9" w:rsidRPr="00F32CFA" w:rsidRDefault="00DB7CA9" w:rsidP="00DB7CA9">
      <w:pPr>
        <w:ind w:leftChars="550" w:left="990" w:rightChars="5" w:right="9" w:firstLineChars="150" w:firstLine="270"/>
      </w:pPr>
      <w:r w:rsidRPr="00F32CFA">
        <w:rPr>
          <w:rFonts w:hint="eastAsia"/>
        </w:rPr>
        <w:t>自衛消防隊等による避難誘導体制を再確認する。</w:t>
      </w:r>
    </w:p>
    <w:p w14:paraId="1DEAA357" w14:textId="77777777" w:rsidR="00DB7CA9" w:rsidRPr="00F32CFA" w:rsidRDefault="00DB7CA9" w:rsidP="00DB7CA9">
      <w:pPr>
        <w:ind w:leftChars="450" w:left="990" w:rightChars="5" w:right="9" w:hangingChars="100" w:hanging="180"/>
      </w:pPr>
      <w:r w:rsidRPr="00F32CFA">
        <w:rPr>
          <w:rFonts w:hint="eastAsia"/>
        </w:rPr>
        <w:t>(5)　排煙設備、防火戸等</w:t>
      </w:r>
    </w:p>
    <w:p w14:paraId="4D891114" w14:textId="77777777" w:rsidR="00DB7CA9" w:rsidRPr="00F32CFA" w:rsidRDefault="00DB7CA9" w:rsidP="00DB7CA9">
      <w:pPr>
        <w:ind w:leftChars="550" w:left="990" w:rightChars="5" w:right="9" w:firstLineChars="150" w:firstLine="270"/>
      </w:pPr>
      <w:r w:rsidRPr="00F32CFA">
        <w:rPr>
          <w:rFonts w:hint="eastAsia"/>
        </w:rPr>
        <w:t>手動操作すべき設備の位置及び操作手順を再確認する。</w:t>
      </w:r>
    </w:p>
    <w:p w14:paraId="1E610941" w14:textId="77777777" w:rsidR="00DB7CA9" w:rsidRPr="00F32CFA" w:rsidRDefault="00DB7CA9" w:rsidP="009D6B64">
      <w:pPr>
        <w:ind w:leftChars="450" w:left="990" w:rightChars="5" w:right="9" w:hangingChars="100" w:hanging="180"/>
      </w:pPr>
      <w:r w:rsidRPr="00F32CFA">
        <w:br w:type="page"/>
      </w:r>
      <w:r w:rsidRPr="00F32CFA">
        <w:rPr>
          <w:rFonts w:hint="eastAsia"/>
        </w:rPr>
        <w:lastRenderedPageBreak/>
        <w:t>(6)　その他の設備</w:t>
      </w:r>
    </w:p>
    <w:p w14:paraId="0BACC60D" w14:textId="77777777" w:rsidR="00DB7CA9" w:rsidRPr="00F32CFA" w:rsidRDefault="00DB7CA9" w:rsidP="00DB7CA9">
      <w:pPr>
        <w:ind w:leftChars="550" w:left="990" w:rightChars="5" w:right="9" w:firstLineChars="150" w:firstLine="270"/>
      </w:pPr>
      <w:r w:rsidRPr="00F32CFA">
        <w:rPr>
          <w:rFonts w:hint="eastAsia"/>
        </w:rPr>
        <w:t>個々の特性等に応じた対応手段を再確認する。</w:t>
      </w:r>
    </w:p>
    <w:p w14:paraId="7E36A67A" w14:textId="77777777" w:rsidR="00DB7CA9" w:rsidRPr="00F32CFA" w:rsidRDefault="00DB7CA9" w:rsidP="00DB7CA9">
      <w:pPr>
        <w:ind w:leftChars="350" w:left="990" w:rightChars="5" w:right="9" w:hangingChars="200" w:hanging="360"/>
        <w:rPr>
          <w:rFonts w:ascii="ＭＳ ゴシック" w:eastAsia="ＭＳ ゴシック"/>
        </w:rPr>
      </w:pPr>
      <w:r w:rsidRPr="00F32CFA">
        <w:rPr>
          <w:rFonts w:ascii="ＭＳ ゴシック" w:eastAsia="ＭＳ ゴシック" w:hint="eastAsia"/>
        </w:rPr>
        <w:t>（工事中の出火防止）</w:t>
      </w:r>
    </w:p>
    <w:p w14:paraId="119D9AA6" w14:textId="77777777" w:rsidR="00DB7CA9" w:rsidRPr="00F32CFA" w:rsidRDefault="00DB7CA9" w:rsidP="00DB7CA9">
      <w:pPr>
        <w:ind w:leftChars="350" w:left="990" w:rightChars="5" w:right="9" w:hangingChars="200" w:hanging="360"/>
      </w:pPr>
      <w:r w:rsidRPr="00F32CFA">
        <w:rPr>
          <w:rFonts w:ascii="ＭＳ ゴシック" w:eastAsia="ＭＳ ゴシック" w:hint="eastAsia"/>
        </w:rPr>
        <w:t>第７条</w:t>
      </w:r>
      <w:r w:rsidRPr="00F32CFA">
        <w:rPr>
          <w:rFonts w:hint="eastAsia"/>
        </w:rPr>
        <w:t xml:space="preserve">　移動式発電機を持ち込んでの作業継続を行う場合は、周囲への延焼防止措置及び監視等の徹底強化を図る。</w:t>
      </w:r>
    </w:p>
    <w:p w14:paraId="66427D63" w14:textId="77777777" w:rsidR="00DB7CA9" w:rsidRPr="00F32CFA" w:rsidRDefault="00DB7CA9" w:rsidP="00DB7CA9">
      <w:pPr>
        <w:ind w:leftChars="300" w:left="990" w:rightChars="5" w:right="9" w:hangingChars="250" w:hanging="450"/>
        <w:rPr>
          <w:rFonts w:ascii="ＭＳ ゴシック" w:eastAsia="ＭＳ ゴシック"/>
        </w:rPr>
      </w:pPr>
      <w:r w:rsidRPr="00F32CFA">
        <w:rPr>
          <w:rFonts w:ascii="ＭＳ ゴシック" w:eastAsia="ＭＳ ゴシック" w:hint="eastAsia"/>
        </w:rPr>
        <w:t>第３節　停電復旧後の対応</w:t>
      </w:r>
    </w:p>
    <w:p w14:paraId="1FD129D1" w14:textId="77777777" w:rsidR="00DB7CA9" w:rsidRPr="00F32CFA" w:rsidRDefault="00DB7CA9" w:rsidP="00DB7CA9">
      <w:pPr>
        <w:ind w:leftChars="350" w:left="990" w:rightChars="5" w:right="9" w:hangingChars="200" w:hanging="360"/>
        <w:rPr>
          <w:rFonts w:ascii="ＭＳ ゴシック" w:eastAsia="ＭＳ ゴシック"/>
        </w:rPr>
      </w:pPr>
      <w:r w:rsidRPr="00F32CFA">
        <w:rPr>
          <w:rFonts w:ascii="ＭＳ ゴシック" w:eastAsia="ＭＳ ゴシック" w:hint="eastAsia"/>
        </w:rPr>
        <w:t>（消防用設備等及びその他の防災設備に対する措置）</w:t>
      </w:r>
    </w:p>
    <w:p w14:paraId="363DEB27" w14:textId="77777777" w:rsidR="00DB7CA9" w:rsidRPr="00F32CFA" w:rsidRDefault="00DB7CA9" w:rsidP="00DB7CA9">
      <w:pPr>
        <w:ind w:leftChars="350" w:left="990" w:rightChars="5" w:right="9" w:hangingChars="200" w:hanging="360"/>
      </w:pPr>
      <w:r w:rsidRPr="00F32CFA">
        <w:rPr>
          <w:rFonts w:ascii="ＭＳ ゴシック" w:eastAsia="ＭＳ ゴシック" w:hint="eastAsia"/>
        </w:rPr>
        <w:t xml:space="preserve">第８条　</w:t>
      </w:r>
      <w:r w:rsidRPr="00F32CFA">
        <w:rPr>
          <w:rFonts w:hint="eastAsia"/>
        </w:rPr>
        <w:t>停電復旧時後は、各消防用設備及びその他の防災設備の機能が正常に定常状態に復旧していることを確認する。</w:t>
      </w:r>
    </w:p>
    <w:p w14:paraId="007301CD" w14:textId="77777777" w:rsidR="00DB7CA9" w:rsidRPr="00F32CFA" w:rsidRDefault="00DB7CA9" w:rsidP="00DB7CA9">
      <w:pPr>
        <w:ind w:leftChars="350" w:left="990" w:rightChars="5" w:right="9" w:hangingChars="200" w:hanging="360"/>
        <w:rPr>
          <w:rFonts w:ascii="ＭＳ ゴシック" w:eastAsia="ＭＳ ゴシック"/>
        </w:rPr>
      </w:pPr>
      <w:r w:rsidRPr="00F32CFA">
        <w:rPr>
          <w:rFonts w:ascii="ＭＳ ゴシック" w:eastAsia="ＭＳ ゴシック" w:hint="eastAsia"/>
        </w:rPr>
        <w:t>（自家発電機能の早期復旧）</w:t>
      </w:r>
    </w:p>
    <w:p w14:paraId="5718C5A7" w14:textId="77777777" w:rsidR="00DB7CA9" w:rsidRPr="00F32CFA" w:rsidRDefault="00DB7CA9" w:rsidP="00DB7CA9">
      <w:pPr>
        <w:spacing w:line="300" w:lineRule="exact"/>
        <w:ind w:leftChars="350" w:left="990" w:right="5" w:hangingChars="200" w:hanging="360"/>
      </w:pPr>
      <w:r w:rsidRPr="00F32CFA">
        <w:rPr>
          <w:rFonts w:ascii="ＭＳ ゴシック" w:eastAsia="ＭＳ ゴシック" w:hint="eastAsia"/>
        </w:rPr>
        <w:t>第９条</w:t>
      </w:r>
      <w:r w:rsidRPr="00F32CFA">
        <w:rPr>
          <w:rFonts w:hint="eastAsia"/>
        </w:rPr>
        <w:t xml:space="preserve">　停電復旧後は、直ちに自家発電設備の運転停止（停電復旧後に自動で運転を停止するものを除く。）及び待機状態への切り替え、燃料補給等の措置により早期の復旧を図る。</w:t>
      </w:r>
    </w:p>
    <w:p w14:paraId="6C6369A3" w14:textId="360A28D1" w:rsidR="000A05A5" w:rsidRPr="00F32CFA" w:rsidRDefault="000A05A5" w:rsidP="00667988">
      <w:pPr>
        <w:ind w:rightChars="-204" w:right="-367"/>
      </w:pPr>
      <w:bookmarkStart w:id="0" w:name="_GoBack"/>
      <w:bookmarkEnd w:id="0"/>
    </w:p>
    <w:sectPr w:rsidR="000A05A5" w:rsidRPr="00F32CFA" w:rsidSect="00667988">
      <w:pgSz w:w="11907" w:h="16840" w:code="9"/>
      <w:pgMar w:top="652" w:right="1377" w:bottom="652" w:left="1350"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8F84B5" w14:textId="77777777" w:rsidR="00DE3E25" w:rsidRDefault="00DE3E25">
      <w:r>
        <w:separator/>
      </w:r>
    </w:p>
  </w:endnote>
  <w:endnote w:type="continuationSeparator" w:id="0">
    <w:p w14:paraId="4EED527B" w14:textId="77777777" w:rsidR="00DE3E25" w:rsidRDefault="00DE3E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D00942" w14:textId="77777777" w:rsidR="00DE3E25" w:rsidRDefault="00DE3E25">
      <w:r>
        <w:separator/>
      </w:r>
    </w:p>
  </w:footnote>
  <w:footnote w:type="continuationSeparator" w:id="0">
    <w:p w14:paraId="48C0E5E0" w14:textId="77777777" w:rsidR="00DE3E25" w:rsidRDefault="00DE3E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069B4"/>
    <w:multiLevelType w:val="multilevel"/>
    <w:tmpl w:val="46BAAB78"/>
    <w:lvl w:ilvl="0">
      <w:start w:val="1"/>
      <w:numFmt w:val="decimalFullWidth"/>
      <w:pStyle w:val="1"/>
      <w:lvlText w:val="第%1章"/>
      <w:lvlJc w:val="left"/>
      <w:pPr>
        <w:tabs>
          <w:tab w:val="num" w:pos="720"/>
        </w:tabs>
        <w:ind w:left="0" w:firstLine="0"/>
      </w:pPr>
      <w:rPr>
        <w:rFonts w:hint="eastAsia"/>
      </w:rPr>
    </w:lvl>
    <w:lvl w:ilvl="1">
      <w:start w:val="1"/>
      <w:numFmt w:val="decimalFullWidth"/>
      <w:pStyle w:val="2"/>
      <w:lvlText w:val="第%2節"/>
      <w:lvlJc w:val="left"/>
      <w:pPr>
        <w:tabs>
          <w:tab w:val="num" w:pos="890"/>
        </w:tabs>
        <w:ind w:left="397" w:hanging="227"/>
      </w:pPr>
      <w:rPr>
        <w:rFonts w:hint="eastAsia"/>
      </w:rPr>
    </w:lvl>
    <w:lvl w:ilvl="2">
      <w:start w:val="1"/>
      <w:numFmt w:val="decimalFullWidth"/>
      <w:pStyle w:val="3"/>
      <w:lvlText w:val="第%3条"/>
      <w:lvlJc w:val="left"/>
      <w:pPr>
        <w:tabs>
          <w:tab w:val="num" w:pos="1174"/>
        </w:tabs>
        <w:ind w:left="851" w:hanging="397"/>
      </w:pPr>
      <w:rPr>
        <w:rFonts w:hint="eastAsia"/>
      </w:rPr>
    </w:lvl>
    <w:lvl w:ilvl="3">
      <w:start w:val="1"/>
      <w:numFmt w:val="decimal"/>
      <w:pStyle w:val="4"/>
      <w:suff w:val="nothing"/>
      <w:lvlText w:val="(%4)"/>
      <w:lvlJc w:val="left"/>
      <w:pPr>
        <w:ind w:left="1134" w:hanging="397"/>
      </w:pPr>
      <w:rPr>
        <w:rFonts w:eastAsia="ＭＳ 明朝" w:hint="eastAsia"/>
        <w:b w:val="0"/>
        <w:i w:val="0"/>
        <w:spacing w:val="-20"/>
        <w:position w:val="0"/>
        <w:sz w:val="16"/>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0A3E76"/>
    <w:multiLevelType w:val="hybridMultilevel"/>
    <w:tmpl w:val="C098FA2C"/>
    <w:lvl w:ilvl="0" w:tplc="D958B52A">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4A375A3F"/>
    <w:multiLevelType w:val="hybridMultilevel"/>
    <w:tmpl w:val="F59884BE"/>
    <w:lvl w:ilvl="0" w:tplc="072A483E">
      <w:start w:val="7"/>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54755D86"/>
    <w:multiLevelType w:val="hybridMultilevel"/>
    <w:tmpl w:val="2D94F084"/>
    <w:lvl w:ilvl="0" w:tplc="5C908EB4">
      <w:start w:val="1"/>
      <w:numFmt w:val="decimalEnclosedParen"/>
      <w:lvlText w:val="%1"/>
      <w:lvlJc w:val="left"/>
      <w:pPr>
        <w:ind w:left="615" w:hanging="360"/>
      </w:pPr>
      <w:rPr>
        <w:rFonts w:ascii="ＭＳ 明朝" w:hAnsi="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1"/>
  </w:num>
  <w:num w:numId="3">
    <w:abstractNumId w:val="2"/>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defaultTabStop w:val="720"/>
  <w:doNotHyphenateCaps/>
  <w:drawingGridHorizontalSpacing w:val="90"/>
  <w:drawingGridVerticalSpacing w:val="163"/>
  <w:displayHorizontalDrawingGridEvery w:val="0"/>
  <w:displayVerticalDrawingGridEvery w:val="2"/>
  <w:doNotShadeFormData/>
  <w:characterSpacingControl w:val="compressPunctuation"/>
  <w:hdrShapeDefaults>
    <o:shapedefaults v:ext="edit" spidmax="2049" fillcolor="white">
      <v:fill color="white"/>
      <v:textbox inset="5.85pt,.7pt,5.85pt,.7pt"/>
      <o:colormru v:ext="edit" colors="#ff9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C7"/>
    <w:rsid w:val="00010343"/>
    <w:rsid w:val="00014750"/>
    <w:rsid w:val="00023DF4"/>
    <w:rsid w:val="0002754A"/>
    <w:rsid w:val="00035AC6"/>
    <w:rsid w:val="00036B77"/>
    <w:rsid w:val="00072505"/>
    <w:rsid w:val="00072563"/>
    <w:rsid w:val="00076EDB"/>
    <w:rsid w:val="0008124E"/>
    <w:rsid w:val="00082629"/>
    <w:rsid w:val="000853AC"/>
    <w:rsid w:val="000934A5"/>
    <w:rsid w:val="000A05A5"/>
    <w:rsid w:val="000A245F"/>
    <w:rsid w:val="000A33B1"/>
    <w:rsid w:val="000B3DCE"/>
    <w:rsid w:val="000B715B"/>
    <w:rsid w:val="000C5BCA"/>
    <w:rsid w:val="000D02A6"/>
    <w:rsid w:val="000D31DC"/>
    <w:rsid w:val="000D57B8"/>
    <w:rsid w:val="000D58C4"/>
    <w:rsid w:val="000F555C"/>
    <w:rsid w:val="001006E2"/>
    <w:rsid w:val="00102283"/>
    <w:rsid w:val="00107117"/>
    <w:rsid w:val="001111DF"/>
    <w:rsid w:val="001221C7"/>
    <w:rsid w:val="001359E7"/>
    <w:rsid w:val="001378BD"/>
    <w:rsid w:val="00140805"/>
    <w:rsid w:val="00161E17"/>
    <w:rsid w:val="0017414C"/>
    <w:rsid w:val="00192A7B"/>
    <w:rsid w:val="00195354"/>
    <w:rsid w:val="001A1B70"/>
    <w:rsid w:val="001B0362"/>
    <w:rsid w:val="001B2A19"/>
    <w:rsid w:val="001D1847"/>
    <w:rsid w:val="001D7685"/>
    <w:rsid w:val="001E2228"/>
    <w:rsid w:val="001E7050"/>
    <w:rsid w:val="001F64A0"/>
    <w:rsid w:val="001F6E2E"/>
    <w:rsid w:val="0020318F"/>
    <w:rsid w:val="00207E5B"/>
    <w:rsid w:val="002108DE"/>
    <w:rsid w:val="002348E7"/>
    <w:rsid w:val="002442D0"/>
    <w:rsid w:val="0025137C"/>
    <w:rsid w:val="0025634F"/>
    <w:rsid w:val="0026276B"/>
    <w:rsid w:val="00263DEC"/>
    <w:rsid w:val="0026506D"/>
    <w:rsid w:val="0027354E"/>
    <w:rsid w:val="00274930"/>
    <w:rsid w:val="00274D2D"/>
    <w:rsid w:val="002779F9"/>
    <w:rsid w:val="00284B63"/>
    <w:rsid w:val="002963CA"/>
    <w:rsid w:val="002A0520"/>
    <w:rsid w:val="002A1C9E"/>
    <w:rsid w:val="002A4E23"/>
    <w:rsid w:val="002C53EF"/>
    <w:rsid w:val="002C7898"/>
    <w:rsid w:val="002E4FDE"/>
    <w:rsid w:val="003021CD"/>
    <w:rsid w:val="00314948"/>
    <w:rsid w:val="00325C5C"/>
    <w:rsid w:val="003263A2"/>
    <w:rsid w:val="003315BB"/>
    <w:rsid w:val="00333CAA"/>
    <w:rsid w:val="0033631B"/>
    <w:rsid w:val="00340E28"/>
    <w:rsid w:val="00352FAF"/>
    <w:rsid w:val="00355F02"/>
    <w:rsid w:val="00370FC7"/>
    <w:rsid w:val="00381554"/>
    <w:rsid w:val="003834C2"/>
    <w:rsid w:val="003A19AD"/>
    <w:rsid w:val="003B1268"/>
    <w:rsid w:val="003B3B40"/>
    <w:rsid w:val="003B5E8D"/>
    <w:rsid w:val="003C797D"/>
    <w:rsid w:val="003F6C3B"/>
    <w:rsid w:val="00400817"/>
    <w:rsid w:val="00400EC2"/>
    <w:rsid w:val="00403521"/>
    <w:rsid w:val="00421D6B"/>
    <w:rsid w:val="004245D3"/>
    <w:rsid w:val="00424853"/>
    <w:rsid w:val="00426837"/>
    <w:rsid w:val="004321C9"/>
    <w:rsid w:val="00433854"/>
    <w:rsid w:val="00447796"/>
    <w:rsid w:val="00457A29"/>
    <w:rsid w:val="004746BE"/>
    <w:rsid w:val="00487A4C"/>
    <w:rsid w:val="004B2A11"/>
    <w:rsid w:val="004C503E"/>
    <w:rsid w:val="004E13B4"/>
    <w:rsid w:val="004E7431"/>
    <w:rsid w:val="004F0744"/>
    <w:rsid w:val="00501B4F"/>
    <w:rsid w:val="00505262"/>
    <w:rsid w:val="00506128"/>
    <w:rsid w:val="00522219"/>
    <w:rsid w:val="00530125"/>
    <w:rsid w:val="00541EB1"/>
    <w:rsid w:val="00543DEE"/>
    <w:rsid w:val="00546337"/>
    <w:rsid w:val="00550C20"/>
    <w:rsid w:val="00556EE7"/>
    <w:rsid w:val="0058488A"/>
    <w:rsid w:val="00593F0E"/>
    <w:rsid w:val="005C334C"/>
    <w:rsid w:val="005D15AD"/>
    <w:rsid w:val="005E725A"/>
    <w:rsid w:val="005F01D6"/>
    <w:rsid w:val="00600D76"/>
    <w:rsid w:val="00616BBA"/>
    <w:rsid w:val="00620B1B"/>
    <w:rsid w:val="00620B2F"/>
    <w:rsid w:val="006418BA"/>
    <w:rsid w:val="006529C4"/>
    <w:rsid w:val="00667988"/>
    <w:rsid w:val="00671397"/>
    <w:rsid w:val="00677B3D"/>
    <w:rsid w:val="00683ECF"/>
    <w:rsid w:val="00685363"/>
    <w:rsid w:val="0069741F"/>
    <w:rsid w:val="006C75F8"/>
    <w:rsid w:val="006D3462"/>
    <w:rsid w:val="006D4585"/>
    <w:rsid w:val="006E19CC"/>
    <w:rsid w:val="006E71F1"/>
    <w:rsid w:val="007012E4"/>
    <w:rsid w:val="007117AD"/>
    <w:rsid w:val="00713D52"/>
    <w:rsid w:val="00716887"/>
    <w:rsid w:val="00747C96"/>
    <w:rsid w:val="00750DB3"/>
    <w:rsid w:val="00755977"/>
    <w:rsid w:val="007618C3"/>
    <w:rsid w:val="00764D1C"/>
    <w:rsid w:val="00765677"/>
    <w:rsid w:val="00765847"/>
    <w:rsid w:val="00765C93"/>
    <w:rsid w:val="00772CC9"/>
    <w:rsid w:val="00780653"/>
    <w:rsid w:val="007860A6"/>
    <w:rsid w:val="00796A7B"/>
    <w:rsid w:val="007B05FF"/>
    <w:rsid w:val="007B1914"/>
    <w:rsid w:val="007C1CCA"/>
    <w:rsid w:val="007C3BEC"/>
    <w:rsid w:val="007C6201"/>
    <w:rsid w:val="007E5E94"/>
    <w:rsid w:val="007F1286"/>
    <w:rsid w:val="007F218B"/>
    <w:rsid w:val="00803561"/>
    <w:rsid w:val="00810476"/>
    <w:rsid w:val="008213B2"/>
    <w:rsid w:val="0082771F"/>
    <w:rsid w:val="00834C42"/>
    <w:rsid w:val="00834D39"/>
    <w:rsid w:val="00855475"/>
    <w:rsid w:val="00856405"/>
    <w:rsid w:val="00865597"/>
    <w:rsid w:val="0087262F"/>
    <w:rsid w:val="00881B4D"/>
    <w:rsid w:val="0089002D"/>
    <w:rsid w:val="00891A71"/>
    <w:rsid w:val="00891BD3"/>
    <w:rsid w:val="008A7750"/>
    <w:rsid w:val="008B5304"/>
    <w:rsid w:val="008D3F8A"/>
    <w:rsid w:val="00906D15"/>
    <w:rsid w:val="009129C1"/>
    <w:rsid w:val="00920587"/>
    <w:rsid w:val="00920A2E"/>
    <w:rsid w:val="00922525"/>
    <w:rsid w:val="00922729"/>
    <w:rsid w:val="00930BA6"/>
    <w:rsid w:val="00950BE7"/>
    <w:rsid w:val="00970E03"/>
    <w:rsid w:val="00980090"/>
    <w:rsid w:val="00986F9F"/>
    <w:rsid w:val="009879A7"/>
    <w:rsid w:val="00991F88"/>
    <w:rsid w:val="009B2D12"/>
    <w:rsid w:val="009C0323"/>
    <w:rsid w:val="009C1C8A"/>
    <w:rsid w:val="009D2518"/>
    <w:rsid w:val="009D6B64"/>
    <w:rsid w:val="009E2AEE"/>
    <w:rsid w:val="009E7C18"/>
    <w:rsid w:val="009F18A9"/>
    <w:rsid w:val="009F595A"/>
    <w:rsid w:val="00A062B7"/>
    <w:rsid w:val="00A110E6"/>
    <w:rsid w:val="00A15C39"/>
    <w:rsid w:val="00A167B5"/>
    <w:rsid w:val="00A2058D"/>
    <w:rsid w:val="00A24671"/>
    <w:rsid w:val="00A30E50"/>
    <w:rsid w:val="00A32DA6"/>
    <w:rsid w:val="00A40477"/>
    <w:rsid w:val="00A44A6E"/>
    <w:rsid w:val="00A53C42"/>
    <w:rsid w:val="00A55F3B"/>
    <w:rsid w:val="00A726B1"/>
    <w:rsid w:val="00A8207A"/>
    <w:rsid w:val="00A9037C"/>
    <w:rsid w:val="00AA191B"/>
    <w:rsid w:val="00AB6A5F"/>
    <w:rsid w:val="00AC10DF"/>
    <w:rsid w:val="00AC7D5B"/>
    <w:rsid w:val="00AF3616"/>
    <w:rsid w:val="00AF7AD2"/>
    <w:rsid w:val="00B01187"/>
    <w:rsid w:val="00B0571E"/>
    <w:rsid w:val="00B12252"/>
    <w:rsid w:val="00B174C2"/>
    <w:rsid w:val="00B31B6E"/>
    <w:rsid w:val="00B35BB4"/>
    <w:rsid w:val="00B43ADD"/>
    <w:rsid w:val="00B51C56"/>
    <w:rsid w:val="00B574C4"/>
    <w:rsid w:val="00B72482"/>
    <w:rsid w:val="00B85B5E"/>
    <w:rsid w:val="00B92F74"/>
    <w:rsid w:val="00B949A8"/>
    <w:rsid w:val="00BA1DB2"/>
    <w:rsid w:val="00BC2FBF"/>
    <w:rsid w:val="00BC7B6C"/>
    <w:rsid w:val="00BD4172"/>
    <w:rsid w:val="00BD72D9"/>
    <w:rsid w:val="00BF2369"/>
    <w:rsid w:val="00BF2B38"/>
    <w:rsid w:val="00BF3134"/>
    <w:rsid w:val="00BF456D"/>
    <w:rsid w:val="00C11625"/>
    <w:rsid w:val="00C1427E"/>
    <w:rsid w:val="00C15C52"/>
    <w:rsid w:val="00C2283A"/>
    <w:rsid w:val="00C52F30"/>
    <w:rsid w:val="00C6193E"/>
    <w:rsid w:val="00C6210E"/>
    <w:rsid w:val="00C70667"/>
    <w:rsid w:val="00C76195"/>
    <w:rsid w:val="00C97F31"/>
    <w:rsid w:val="00CB58CB"/>
    <w:rsid w:val="00CC7620"/>
    <w:rsid w:val="00CE1E3D"/>
    <w:rsid w:val="00CE5D45"/>
    <w:rsid w:val="00D054CB"/>
    <w:rsid w:val="00D11551"/>
    <w:rsid w:val="00D22475"/>
    <w:rsid w:val="00D30872"/>
    <w:rsid w:val="00D47ED7"/>
    <w:rsid w:val="00D5736F"/>
    <w:rsid w:val="00D57D8D"/>
    <w:rsid w:val="00D7165D"/>
    <w:rsid w:val="00D71AFE"/>
    <w:rsid w:val="00D859A4"/>
    <w:rsid w:val="00DB0400"/>
    <w:rsid w:val="00DB322B"/>
    <w:rsid w:val="00DB592D"/>
    <w:rsid w:val="00DB7CA9"/>
    <w:rsid w:val="00DC12C2"/>
    <w:rsid w:val="00DE1E97"/>
    <w:rsid w:val="00DE3E25"/>
    <w:rsid w:val="00DF221C"/>
    <w:rsid w:val="00DF3BC9"/>
    <w:rsid w:val="00E03951"/>
    <w:rsid w:val="00E06BA0"/>
    <w:rsid w:val="00E10DA2"/>
    <w:rsid w:val="00E13E6B"/>
    <w:rsid w:val="00E31580"/>
    <w:rsid w:val="00E324CF"/>
    <w:rsid w:val="00E510ED"/>
    <w:rsid w:val="00E55C24"/>
    <w:rsid w:val="00E647CE"/>
    <w:rsid w:val="00E922DF"/>
    <w:rsid w:val="00EA0F5F"/>
    <w:rsid w:val="00EB1B83"/>
    <w:rsid w:val="00EB2904"/>
    <w:rsid w:val="00EB31F4"/>
    <w:rsid w:val="00EB7431"/>
    <w:rsid w:val="00EC1008"/>
    <w:rsid w:val="00EC4C0B"/>
    <w:rsid w:val="00EC540B"/>
    <w:rsid w:val="00ED222B"/>
    <w:rsid w:val="00ED6449"/>
    <w:rsid w:val="00EF7DEC"/>
    <w:rsid w:val="00F13B26"/>
    <w:rsid w:val="00F225ED"/>
    <w:rsid w:val="00F263F7"/>
    <w:rsid w:val="00F272E0"/>
    <w:rsid w:val="00F32CFA"/>
    <w:rsid w:val="00F35EB2"/>
    <w:rsid w:val="00F362B5"/>
    <w:rsid w:val="00F42999"/>
    <w:rsid w:val="00F46B72"/>
    <w:rsid w:val="00F60A07"/>
    <w:rsid w:val="00F654FE"/>
    <w:rsid w:val="00F72760"/>
    <w:rsid w:val="00F738DE"/>
    <w:rsid w:val="00FA053C"/>
    <w:rsid w:val="00FC65F0"/>
    <w:rsid w:val="00FD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f96ff"/>
    </o:shapedefaults>
    <o:shapelayout v:ext="edit">
      <o:idmap v:ext="edit" data="1"/>
    </o:shapelayout>
  </w:shapeDefaults>
  <w:decimalSymbol w:val="."/>
  <w:listSeparator w:val=","/>
  <w14:docId w14:val="70CDCE64"/>
  <w15:docId w15:val="{15B9F325-5A26-427F-B940-6C6ADD92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EB2"/>
    <w:pPr>
      <w:widowControl w:val="0"/>
      <w:jc w:val="both"/>
    </w:pPr>
    <w:rPr>
      <w:rFonts w:ascii="ＭＳ 明朝"/>
      <w:kern w:val="2"/>
      <w:sz w:val="18"/>
      <w:szCs w:val="24"/>
    </w:rPr>
  </w:style>
  <w:style w:type="paragraph" w:styleId="1">
    <w:name w:val="heading 1"/>
    <w:basedOn w:val="a"/>
    <w:next w:val="a"/>
    <w:qFormat/>
    <w:rsid w:val="00F35EB2"/>
    <w:pPr>
      <w:keepNext/>
      <w:numPr>
        <w:numId w:val="1"/>
      </w:numPr>
      <w:outlineLvl w:val="0"/>
    </w:pPr>
    <w:rPr>
      <w:rFonts w:ascii="Arial" w:eastAsia="ＭＳ ゴシック" w:hAnsi="Arial"/>
      <w:sz w:val="24"/>
    </w:rPr>
  </w:style>
  <w:style w:type="paragraph" w:styleId="2">
    <w:name w:val="heading 2"/>
    <w:basedOn w:val="a"/>
    <w:next w:val="a"/>
    <w:qFormat/>
    <w:rsid w:val="00F35EB2"/>
    <w:pPr>
      <w:keepNext/>
      <w:numPr>
        <w:ilvl w:val="1"/>
        <w:numId w:val="1"/>
      </w:numPr>
      <w:outlineLvl w:val="1"/>
    </w:pPr>
    <w:rPr>
      <w:rFonts w:ascii="Arial" w:eastAsia="ＭＳ ゴシック" w:hAnsi="Arial"/>
      <w:sz w:val="21"/>
    </w:rPr>
  </w:style>
  <w:style w:type="paragraph" w:styleId="3">
    <w:name w:val="heading 3"/>
    <w:basedOn w:val="a"/>
    <w:next w:val="a"/>
    <w:qFormat/>
    <w:rsid w:val="00F35EB2"/>
    <w:pPr>
      <w:keepNext/>
      <w:numPr>
        <w:ilvl w:val="2"/>
        <w:numId w:val="1"/>
      </w:numPr>
      <w:outlineLvl w:val="2"/>
    </w:pPr>
    <w:rPr>
      <w:rFonts w:ascii="Arial" w:eastAsia="ＭＳ ゴシック" w:hAnsi="Arial"/>
      <w:sz w:val="21"/>
    </w:rPr>
  </w:style>
  <w:style w:type="paragraph" w:styleId="4">
    <w:name w:val="heading 4"/>
    <w:basedOn w:val="a"/>
    <w:next w:val="a"/>
    <w:qFormat/>
    <w:rsid w:val="00F35EB2"/>
    <w:pPr>
      <w:keepNext/>
      <w:numPr>
        <w:ilvl w:val="3"/>
        <w:numId w:val="1"/>
      </w:numPr>
      <w:outlineLvl w:val="3"/>
    </w:pPr>
    <w:rPr>
      <w:rFonts w:ascii="Century"/>
      <w:b/>
      <w:bCs/>
      <w:sz w:val="21"/>
    </w:rPr>
  </w:style>
  <w:style w:type="paragraph" w:styleId="5">
    <w:name w:val="heading 5"/>
    <w:basedOn w:val="a"/>
    <w:next w:val="a"/>
    <w:qFormat/>
    <w:rsid w:val="00F35EB2"/>
    <w:pPr>
      <w:keepNext/>
      <w:numPr>
        <w:ilvl w:val="4"/>
        <w:numId w:val="1"/>
      </w:numPr>
      <w:outlineLvl w:val="4"/>
    </w:pPr>
    <w:rPr>
      <w:rFonts w:ascii="Arial" w:eastAsia="ＭＳ ゴシック" w:hAnsi="Arial"/>
      <w:sz w:val="21"/>
    </w:rPr>
  </w:style>
  <w:style w:type="paragraph" w:styleId="6">
    <w:name w:val="heading 6"/>
    <w:basedOn w:val="a"/>
    <w:next w:val="a"/>
    <w:qFormat/>
    <w:rsid w:val="00F35EB2"/>
    <w:pPr>
      <w:keepNext/>
      <w:numPr>
        <w:ilvl w:val="5"/>
        <w:numId w:val="1"/>
      </w:numPr>
      <w:outlineLvl w:val="5"/>
    </w:pPr>
    <w:rPr>
      <w:rFonts w:ascii="Century"/>
      <w:b/>
      <w:bCs/>
      <w:sz w:val="21"/>
    </w:rPr>
  </w:style>
  <w:style w:type="paragraph" w:styleId="7">
    <w:name w:val="heading 7"/>
    <w:basedOn w:val="a"/>
    <w:next w:val="a"/>
    <w:qFormat/>
    <w:rsid w:val="00F35EB2"/>
    <w:pPr>
      <w:keepNext/>
      <w:numPr>
        <w:ilvl w:val="6"/>
        <w:numId w:val="1"/>
      </w:numPr>
      <w:outlineLvl w:val="6"/>
    </w:pPr>
    <w:rPr>
      <w:rFonts w:ascii="Century"/>
      <w:sz w:val="21"/>
    </w:rPr>
  </w:style>
  <w:style w:type="paragraph" w:styleId="8">
    <w:name w:val="heading 8"/>
    <w:basedOn w:val="a"/>
    <w:next w:val="a"/>
    <w:qFormat/>
    <w:rsid w:val="00F35EB2"/>
    <w:pPr>
      <w:keepNext/>
      <w:numPr>
        <w:ilvl w:val="7"/>
        <w:numId w:val="1"/>
      </w:numPr>
      <w:outlineLvl w:val="7"/>
    </w:pPr>
    <w:rPr>
      <w:rFonts w:ascii="Century"/>
      <w:sz w:val="21"/>
    </w:rPr>
  </w:style>
  <w:style w:type="paragraph" w:styleId="9">
    <w:name w:val="heading 9"/>
    <w:basedOn w:val="a"/>
    <w:next w:val="a"/>
    <w:qFormat/>
    <w:rsid w:val="00F35EB2"/>
    <w:pPr>
      <w:keepNext/>
      <w:numPr>
        <w:ilvl w:val="8"/>
        <w:numId w:val="1"/>
      </w:numPr>
      <w:outlineLvl w:val="8"/>
    </w:pPr>
    <w:rPr>
      <w:rFonts w:asci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5EB2"/>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F35EB2"/>
    <w:rPr>
      <w:color w:val="auto"/>
    </w:rPr>
  </w:style>
  <w:style w:type="paragraph" w:customStyle="1" w:styleId="CM2">
    <w:name w:val="CM2"/>
    <w:basedOn w:val="Default"/>
    <w:next w:val="Default"/>
    <w:rsid w:val="00F35EB2"/>
    <w:pPr>
      <w:spacing w:line="323" w:lineRule="atLeast"/>
    </w:pPr>
    <w:rPr>
      <w:color w:val="auto"/>
    </w:rPr>
  </w:style>
  <w:style w:type="paragraph" w:customStyle="1" w:styleId="CM13">
    <w:name w:val="CM13"/>
    <w:basedOn w:val="Default"/>
    <w:next w:val="Default"/>
    <w:rsid w:val="00F35EB2"/>
    <w:pPr>
      <w:spacing w:after="158"/>
    </w:pPr>
    <w:rPr>
      <w:color w:val="auto"/>
    </w:rPr>
  </w:style>
  <w:style w:type="paragraph" w:customStyle="1" w:styleId="CM3">
    <w:name w:val="CM3"/>
    <w:basedOn w:val="Default"/>
    <w:next w:val="Default"/>
    <w:rsid w:val="00F35EB2"/>
    <w:rPr>
      <w:color w:val="auto"/>
    </w:rPr>
  </w:style>
  <w:style w:type="paragraph" w:customStyle="1" w:styleId="CM14">
    <w:name w:val="CM14"/>
    <w:basedOn w:val="Default"/>
    <w:next w:val="Default"/>
    <w:rsid w:val="00F35EB2"/>
    <w:pPr>
      <w:spacing w:after="220"/>
    </w:pPr>
    <w:rPr>
      <w:color w:val="auto"/>
    </w:rPr>
  </w:style>
  <w:style w:type="paragraph" w:customStyle="1" w:styleId="CM15">
    <w:name w:val="CM15"/>
    <w:basedOn w:val="Default"/>
    <w:next w:val="Default"/>
    <w:rsid w:val="00F35EB2"/>
    <w:pPr>
      <w:spacing w:after="105"/>
    </w:pPr>
    <w:rPr>
      <w:color w:val="auto"/>
    </w:rPr>
  </w:style>
  <w:style w:type="paragraph" w:customStyle="1" w:styleId="CM4">
    <w:name w:val="CM4"/>
    <w:basedOn w:val="Default"/>
    <w:next w:val="Default"/>
    <w:rsid w:val="00F35EB2"/>
    <w:rPr>
      <w:color w:val="auto"/>
    </w:rPr>
  </w:style>
  <w:style w:type="paragraph" w:customStyle="1" w:styleId="CM5">
    <w:name w:val="CM5"/>
    <w:basedOn w:val="Default"/>
    <w:next w:val="Default"/>
    <w:rsid w:val="00F35EB2"/>
    <w:rPr>
      <w:color w:val="auto"/>
    </w:rPr>
  </w:style>
  <w:style w:type="paragraph" w:customStyle="1" w:styleId="CM6">
    <w:name w:val="CM6"/>
    <w:basedOn w:val="Default"/>
    <w:next w:val="Default"/>
    <w:rsid w:val="00F35EB2"/>
    <w:rPr>
      <w:color w:val="auto"/>
    </w:rPr>
  </w:style>
  <w:style w:type="paragraph" w:customStyle="1" w:styleId="CM16">
    <w:name w:val="CM16"/>
    <w:basedOn w:val="Default"/>
    <w:next w:val="Default"/>
    <w:rsid w:val="00F35EB2"/>
    <w:pPr>
      <w:spacing w:after="260"/>
    </w:pPr>
    <w:rPr>
      <w:color w:val="auto"/>
    </w:rPr>
  </w:style>
  <w:style w:type="paragraph" w:customStyle="1" w:styleId="CM7">
    <w:name w:val="CM7"/>
    <w:basedOn w:val="Default"/>
    <w:next w:val="Default"/>
    <w:rsid w:val="00F35EB2"/>
    <w:pPr>
      <w:spacing w:line="323" w:lineRule="atLeast"/>
    </w:pPr>
    <w:rPr>
      <w:color w:val="auto"/>
    </w:rPr>
  </w:style>
  <w:style w:type="paragraph" w:customStyle="1" w:styleId="CM12">
    <w:name w:val="CM12"/>
    <w:basedOn w:val="Default"/>
    <w:next w:val="Default"/>
    <w:rsid w:val="00F35EB2"/>
    <w:pPr>
      <w:spacing w:after="498"/>
    </w:pPr>
    <w:rPr>
      <w:color w:val="auto"/>
    </w:rPr>
  </w:style>
  <w:style w:type="paragraph" w:customStyle="1" w:styleId="CM8">
    <w:name w:val="CM8"/>
    <w:basedOn w:val="Default"/>
    <w:next w:val="Default"/>
    <w:rsid w:val="00F35EB2"/>
    <w:pPr>
      <w:spacing w:line="320" w:lineRule="atLeast"/>
    </w:pPr>
    <w:rPr>
      <w:color w:val="auto"/>
    </w:rPr>
  </w:style>
  <w:style w:type="paragraph" w:customStyle="1" w:styleId="CM9">
    <w:name w:val="CM9"/>
    <w:basedOn w:val="Default"/>
    <w:next w:val="Default"/>
    <w:rsid w:val="00F35EB2"/>
    <w:pPr>
      <w:spacing w:line="326" w:lineRule="atLeast"/>
    </w:pPr>
    <w:rPr>
      <w:color w:val="auto"/>
    </w:rPr>
  </w:style>
  <w:style w:type="paragraph" w:customStyle="1" w:styleId="CM10">
    <w:name w:val="CM10"/>
    <w:basedOn w:val="Default"/>
    <w:next w:val="Default"/>
    <w:rsid w:val="00F35EB2"/>
    <w:pPr>
      <w:spacing w:line="326" w:lineRule="atLeast"/>
    </w:pPr>
    <w:rPr>
      <w:color w:val="auto"/>
    </w:rPr>
  </w:style>
  <w:style w:type="paragraph" w:customStyle="1" w:styleId="CM11">
    <w:name w:val="CM11"/>
    <w:basedOn w:val="Default"/>
    <w:next w:val="Default"/>
    <w:rsid w:val="00F35EB2"/>
    <w:pPr>
      <w:spacing w:line="320" w:lineRule="atLeast"/>
    </w:pPr>
    <w:rPr>
      <w:color w:val="auto"/>
    </w:rPr>
  </w:style>
  <w:style w:type="paragraph" w:styleId="a3">
    <w:name w:val="Body Text Indent"/>
    <w:basedOn w:val="a"/>
    <w:semiHidden/>
    <w:rsid w:val="00F35EB2"/>
    <w:pPr>
      <w:ind w:left="635" w:firstLine="180"/>
    </w:pPr>
  </w:style>
  <w:style w:type="paragraph" w:customStyle="1" w:styleId="21">
    <w:name w:val="2ｲﾝ1ぶら下げ"/>
    <w:basedOn w:val="a"/>
    <w:rsid w:val="00F35EB2"/>
    <w:pPr>
      <w:ind w:left="544" w:hanging="181"/>
    </w:pPr>
  </w:style>
  <w:style w:type="paragraph" w:customStyle="1" w:styleId="11p">
    <w:name w:val="Ⅰ　11pＧ"/>
    <w:basedOn w:val="a"/>
    <w:rsid w:val="00F35EB2"/>
    <w:pPr>
      <w:spacing w:line="480" w:lineRule="auto"/>
    </w:pPr>
    <w:rPr>
      <w:rFonts w:ascii="ＭＳ ゴシック" w:eastAsia="ＭＳ ゴシック"/>
      <w:sz w:val="22"/>
    </w:rPr>
  </w:style>
  <w:style w:type="paragraph" w:customStyle="1" w:styleId="105p">
    <w:name w:val="１　10.5pＧ"/>
    <w:basedOn w:val="a"/>
    <w:rsid w:val="00F35EB2"/>
    <w:pPr>
      <w:spacing w:line="480" w:lineRule="auto"/>
      <w:ind w:left="181"/>
    </w:pPr>
    <w:rPr>
      <w:rFonts w:ascii="ＭＳ ゴシック" w:eastAsia="ＭＳ ゴシック"/>
      <w:sz w:val="21"/>
    </w:rPr>
  </w:style>
  <w:style w:type="paragraph" w:customStyle="1" w:styleId="10">
    <w:name w:val="(1)見出し"/>
    <w:basedOn w:val="a"/>
    <w:rsid w:val="00F35EB2"/>
    <w:pPr>
      <w:ind w:left="544" w:hanging="181"/>
    </w:pPr>
  </w:style>
  <w:style w:type="paragraph" w:styleId="a4">
    <w:name w:val="Block Text"/>
    <w:basedOn w:val="a"/>
    <w:semiHidden/>
    <w:rsid w:val="00F35EB2"/>
    <w:pPr>
      <w:ind w:left="181" w:right="181"/>
    </w:pPr>
  </w:style>
  <w:style w:type="paragraph" w:customStyle="1" w:styleId="11">
    <w:name w:val="(1)本文"/>
    <w:basedOn w:val="a3"/>
    <w:rsid w:val="00F35EB2"/>
    <w:pPr>
      <w:ind w:firstLine="0"/>
    </w:pPr>
  </w:style>
  <w:style w:type="paragraph" w:customStyle="1" w:styleId="a5">
    <w:name w:val="ア見出し"/>
    <w:basedOn w:val="a"/>
    <w:rsid w:val="00F35EB2"/>
    <w:pPr>
      <w:ind w:left="725" w:hanging="181"/>
    </w:pPr>
  </w:style>
  <w:style w:type="paragraph" w:customStyle="1" w:styleId="a6">
    <w:name w:val="①見出し"/>
    <w:basedOn w:val="a"/>
    <w:rsid w:val="00F35EB2"/>
    <w:pPr>
      <w:ind w:left="907" w:hanging="181"/>
    </w:pPr>
  </w:style>
  <w:style w:type="paragraph" w:customStyle="1" w:styleId="a7">
    <w:name w:val="ア　本文"/>
    <w:basedOn w:val="a5"/>
    <w:rsid w:val="00F35EB2"/>
    <w:pPr>
      <w:ind w:left="726" w:firstLine="0"/>
    </w:pPr>
  </w:style>
  <w:style w:type="paragraph" w:customStyle="1" w:styleId="a8">
    <w:name w:val="１　本文"/>
    <w:basedOn w:val="21"/>
    <w:rsid w:val="00F35EB2"/>
    <w:pPr>
      <w:ind w:left="363" w:firstLine="0"/>
    </w:pPr>
  </w:style>
  <w:style w:type="paragraph" w:customStyle="1" w:styleId="a9">
    <w:name w:val="第１節見出し"/>
    <w:basedOn w:val="a"/>
    <w:rsid w:val="00F35EB2"/>
    <w:pPr>
      <w:spacing w:line="480" w:lineRule="auto"/>
    </w:pPr>
    <w:rPr>
      <w:rFonts w:ascii="ＭＳ ゴシック" w:eastAsia="ＭＳ ゴシック"/>
      <w:sz w:val="21"/>
    </w:rPr>
  </w:style>
  <w:style w:type="paragraph" w:customStyle="1" w:styleId="aa">
    <w:name w:val="第１条見出し"/>
    <w:basedOn w:val="a"/>
    <w:rsid w:val="00F35EB2"/>
    <w:pPr>
      <w:ind w:left="362" w:hanging="181"/>
    </w:pPr>
  </w:style>
  <w:style w:type="paragraph" w:customStyle="1" w:styleId="ab">
    <w:name w:val="２字ぶら下げ"/>
    <w:basedOn w:val="a"/>
    <w:rsid w:val="00F35EB2"/>
    <w:pPr>
      <w:ind w:left="363" w:hanging="363"/>
    </w:pPr>
  </w:style>
  <w:style w:type="paragraph" w:customStyle="1" w:styleId="12">
    <w:name w:val="表内1ｲﾝ１ぶら下げ"/>
    <w:basedOn w:val="a"/>
    <w:rsid w:val="00F35EB2"/>
    <w:pPr>
      <w:ind w:left="362" w:hanging="181"/>
    </w:pPr>
  </w:style>
  <w:style w:type="paragraph" w:customStyle="1" w:styleId="ac">
    <w:name w:val="表内２字ぶら下げ"/>
    <w:basedOn w:val="a"/>
    <w:rsid w:val="00F35EB2"/>
    <w:pPr>
      <w:ind w:left="363" w:hanging="363"/>
    </w:pPr>
  </w:style>
  <w:style w:type="paragraph" w:customStyle="1" w:styleId="13">
    <w:name w:val="表内1ｲﾝﾃﾞﾝﾄ"/>
    <w:basedOn w:val="a"/>
    <w:rsid w:val="00F35EB2"/>
    <w:pPr>
      <w:ind w:left="181"/>
    </w:pPr>
  </w:style>
  <w:style w:type="paragraph" w:customStyle="1" w:styleId="ad">
    <w:name w:val="表内１ぶら下げ"/>
    <w:basedOn w:val="12"/>
    <w:rsid w:val="00F35EB2"/>
    <w:pPr>
      <w:ind w:left="181"/>
    </w:pPr>
  </w:style>
  <w:style w:type="paragraph" w:customStyle="1" w:styleId="ae">
    <w:name w:val="表内２ｲﾝ１ぶら下げ"/>
    <w:basedOn w:val="12"/>
    <w:rsid w:val="00F35EB2"/>
    <w:pPr>
      <w:ind w:left="544"/>
    </w:pPr>
  </w:style>
  <w:style w:type="paragraph" w:customStyle="1" w:styleId="120">
    <w:name w:val="1ｲﾝ2ぶら下げ"/>
    <w:basedOn w:val="13"/>
    <w:rsid w:val="00F35EB2"/>
    <w:pPr>
      <w:ind w:left="544" w:hanging="363"/>
    </w:pPr>
  </w:style>
  <w:style w:type="paragraph" w:styleId="af">
    <w:name w:val="Body Text"/>
    <w:basedOn w:val="a"/>
    <w:semiHidden/>
    <w:rsid w:val="00F35EB2"/>
    <w:pPr>
      <w:spacing w:line="240" w:lineRule="exact"/>
    </w:pPr>
    <w:rPr>
      <w:rFonts w:ascii="Century"/>
      <w:sz w:val="16"/>
    </w:rPr>
  </w:style>
  <w:style w:type="paragraph" w:styleId="20">
    <w:name w:val="Body Text Indent 2"/>
    <w:basedOn w:val="a"/>
    <w:semiHidden/>
    <w:rsid w:val="00F35EB2"/>
    <w:pPr>
      <w:spacing w:line="240" w:lineRule="exact"/>
      <w:ind w:leftChars="125" w:left="442" w:hangingChars="112" w:hanging="179"/>
    </w:pPr>
    <w:rPr>
      <w:rFonts w:ascii="Century"/>
      <w:sz w:val="16"/>
    </w:rPr>
  </w:style>
  <w:style w:type="paragraph" w:styleId="30">
    <w:name w:val="Body Text Indent 3"/>
    <w:basedOn w:val="a"/>
    <w:semiHidden/>
    <w:rsid w:val="00F35EB2"/>
    <w:pPr>
      <w:ind w:leftChars="77" w:left="249" w:hangingChars="61" w:hanging="110"/>
    </w:pPr>
  </w:style>
  <w:style w:type="paragraph" w:styleId="31">
    <w:name w:val="Body Text 3"/>
    <w:basedOn w:val="a"/>
    <w:semiHidden/>
    <w:rsid w:val="00F35EB2"/>
    <w:pPr>
      <w:spacing w:line="240" w:lineRule="exact"/>
    </w:pPr>
    <w:rPr>
      <w:rFonts w:ascii="Century"/>
      <w:sz w:val="16"/>
      <w:u w:val="single"/>
    </w:rPr>
  </w:style>
  <w:style w:type="paragraph" w:styleId="22">
    <w:name w:val="Body Text 2"/>
    <w:basedOn w:val="a"/>
    <w:semiHidden/>
    <w:rsid w:val="00F35EB2"/>
    <w:pPr>
      <w:jc w:val="left"/>
    </w:pPr>
    <w:rPr>
      <w:rFonts w:hAnsi="ＭＳ 明朝"/>
    </w:rPr>
  </w:style>
  <w:style w:type="paragraph" w:styleId="af0">
    <w:name w:val="footer"/>
    <w:basedOn w:val="a"/>
    <w:semiHidden/>
    <w:rsid w:val="00F35EB2"/>
    <w:pPr>
      <w:tabs>
        <w:tab w:val="center" w:pos="4252"/>
        <w:tab w:val="right" w:pos="8504"/>
      </w:tabs>
      <w:snapToGrid w:val="0"/>
    </w:pPr>
  </w:style>
  <w:style w:type="character" w:styleId="af1">
    <w:name w:val="page number"/>
    <w:basedOn w:val="a0"/>
    <w:semiHidden/>
    <w:rsid w:val="00F35EB2"/>
  </w:style>
  <w:style w:type="paragraph" w:styleId="af2">
    <w:name w:val="header"/>
    <w:basedOn w:val="a"/>
    <w:semiHidden/>
    <w:rsid w:val="00F35EB2"/>
    <w:pPr>
      <w:tabs>
        <w:tab w:val="center" w:pos="4252"/>
        <w:tab w:val="right" w:pos="8504"/>
      </w:tabs>
      <w:snapToGrid w:val="0"/>
    </w:pPr>
  </w:style>
  <w:style w:type="paragraph" w:styleId="af3">
    <w:name w:val="Date"/>
    <w:basedOn w:val="a"/>
    <w:next w:val="a"/>
    <w:link w:val="af4"/>
    <w:semiHidden/>
    <w:rsid w:val="00F35EB2"/>
  </w:style>
  <w:style w:type="paragraph" w:customStyle="1" w:styleId="03111">
    <w:name w:val="03　1.1.1"/>
    <w:basedOn w:val="a"/>
    <w:rsid w:val="00F35EB2"/>
    <w:pPr>
      <w:autoSpaceDE w:val="0"/>
      <w:autoSpaceDN w:val="0"/>
    </w:pPr>
    <w:rPr>
      <w:rFonts w:ascii="ＭＳ ゴシック" w:eastAsia="ＭＳ ゴシック" w:hAnsi="ＭＳ ゴシック"/>
      <w:color w:val="000000"/>
      <w:sz w:val="24"/>
    </w:rPr>
  </w:style>
  <w:style w:type="paragraph" w:customStyle="1" w:styleId="0211">
    <w:name w:val="02　1.1"/>
    <w:basedOn w:val="a"/>
    <w:rsid w:val="00F35EB2"/>
    <w:pPr>
      <w:autoSpaceDE w:val="0"/>
      <w:autoSpaceDN w:val="0"/>
      <w:spacing w:before="340" w:line="340" w:lineRule="exact"/>
      <w:textAlignment w:val="center"/>
    </w:pPr>
    <w:rPr>
      <w:rFonts w:ascii="ＭＳ ゴシック" w:eastAsia="ＭＳ ゴシック"/>
      <w:b/>
      <w:bCs/>
      <w:color w:val="000000"/>
      <w:sz w:val="28"/>
    </w:rPr>
  </w:style>
  <w:style w:type="paragraph" w:customStyle="1" w:styleId="101">
    <w:name w:val="10　(1)"/>
    <w:basedOn w:val="a"/>
    <w:rsid w:val="00F35EB2"/>
    <w:pPr>
      <w:autoSpaceDE w:val="0"/>
      <w:autoSpaceDN w:val="0"/>
      <w:ind w:left="400" w:hanging="200"/>
    </w:pPr>
    <w:rPr>
      <w:color w:val="000000"/>
      <w:sz w:val="20"/>
    </w:rPr>
  </w:style>
  <w:style w:type="paragraph" w:customStyle="1" w:styleId="1010">
    <w:name w:val="10　(1)本文"/>
    <w:basedOn w:val="a"/>
    <w:rsid w:val="00F35EB2"/>
    <w:pPr>
      <w:autoSpaceDE w:val="0"/>
      <w:autoSpaceDN w:val="0"/>
      <w:ind w:left="400"/>
    </w:pPr>
    <w:rPr>
      <w:color w:val="000000"/>
      <w:sz w:val="20"/>
    </w:rPr>
  </w:style>
  <w:style w:type="paragraph" w:customStyle="1" w:styleId="110">
    <w:name w:val="11　ア"/>
    <w:basedOn w:val="a"/>
    <w:rsid w:val="00F35EB2"/>
    <w:pPr>
      <w:autoSpaceDE w:val="0"/>
      <w:autoSpaceDN w:val="0"/>
      <w:ind w:left="600" w:hanging="200"/>
    </w:pPr>
    <w:rPr>
      <w:color w:val="000000"/>
      <w:sz w:val="20"/>
    </w:rPr>
  </w:style>
  <w:style w:type="paragraph" w:customStyle="1" w:styleId="111">
    <w:name w:val="11　ア本文"/>
    <w:basedOn w:val="a"/>
    <w:rsid w:val="00F35EB2"/>
    <w:pPr>
      <w:autoSpaceDE w:val="0"/>
      <w:autoSpaceDN w:val="0"/>
      <w:ind w:left="600"/>
    </w:pPr>
    <w:rPr>
      <w:color w:val="000000"/>
      <w:sz w:val="20"/>
    </w:rPr>
  </w:style>
  <w:style w:type="paragraph" w:customStyle="1" w:styleId="121">
    <w:name w:val="12　①"/>
    <w:basedOn w:val="a"/>
    <w:rsid w:val="00F35EB2"/>
    <w:pPr>
      <w:autoSpaceDE w:val="0"/>
      <w:autoSpaceDN w:val="0"/>
      <w:ind w:left="800" w:hanging="200"/>
    </w:pPr>
    <w:rPr>
      <w:color w:val="000000"/>
      <w:sz w:val="20"/>
    </w:rPr>
  </w:style>
  <w:style w:type="paragraph" w:customStyle="1" w:styleId="122">
    <w:name w:val="12　①本文"/>
    <w:basedOn w:val="a"/>
    <w:rsid w:val="00F35EB2"/>
    <w:pPr>
      <w:autoSpaceDE w:val="0"/>
      <w:autoSpaceDN w:val="0"/>
      <w:ind w:left="800"/>
    </w:pPr>
    <w:rPr>
      <w:color w:val="000000"/>
      <w:sz w:val="20"/>
    </w:rPr>
  </w:style>
  <w:style w:type="paragraph" w:customStyle="1" w:styleId="200">
    <w:name w:val="20　キャプション"/>
    <w:basedOn w:val="a"/>
    <w:rsid w:val="00F35EB2"/>
    <w:pPr>
      <w:autoSpaceDE w:val="0"/>
      <w:autoSpaceDN w:val="0"/>
      <w:ind w:left="400" w:right="400"/>
    </w:pPr>
    <w:rPr>
      <w:rFonts w:ascii="ＭＳ ゴシック" w:eastAsia="ＭＳ ゴシック" w:hAnsi="ＭＳ ゴシック"/>
      <w:color w:val="000000"/>
      <w:sz w:val="20"/>
    </w:rPr>
  </w:style>
  <w:style w:type="paragraph" w:customStyle="1" w:styleId="210">
    <w:name w:val="21　注"/>
    <w:basedOn w:val="a"/>
    <w:rsid w:val="00F35EB2"/>
    <w:pPr>
      <w:autoSpaceDE w:val="0"/>
      <w:autoSpaceDN w:val="0"/>
      <w:spacing w:before="140"/>
      <w:ind w:left="600" w:right="200" w:hanging="400"/>
    </w:pPr>
    <w:rPr>
      <w:color w:val="000000"/>
      <w:sz w:val="20"/>
    </w:rPr>
  </w:style>
  <w:style w:type="paragraph" w:customStyle="1" w:styleId="130">
    <w:name w:val="13　(ア)"/>
    <w:basedOn w:val="a"/>
    <w:rsid w:val="00F35EB2"/>
    <w:pPr>
      <w:autoSpaceDE w:val="0"/>
      <w:autoSpaceDN w:val="0"/>
      <w:ind w:left="1000" w:hanging="200"/>
    </w:pPr>
    <w:rPr>
      <w:color w:val="000000"/>
      <w:sz w:val="20"/>
    </w:rPr>
  </w:style>
  <w:style w:type="paragraph" w:customStyle="1" w:styleId="131">
    <w:name w:val="13　(ア)本文"/>
    <w:basedOn w:val="a"/>
    <w:rsid w:val="00F35EB2"/>
    <w:pPr>
      <w:autoSpaceDE w:val="0"/>
      <w:autoSpaceDN w:val="0"/>
      <w:ind w:left="1000"/>
    </w:pPr>
    <w:rPr>
      <w:color w:val="000000"/>
      <w:sz w:val="20"/>
    </w:rPr>
  </w:style>
  <w:style w:type="paragraph" w:customStyle="1" w:styleId="041111">
    <w:name w:val="04　1.1.1.1"/>
    <w:basedOn w:val="a"/>
    <w:rsid w:val="00F35EB2"/>
    <w:pPr>
      <w:autoSpaceDE w:val="0"/>
      <w:autoSpaceDN w:val="0"/>
    </w:pPr>
    <w:rPr>
      <w:color w:val="000000"/>
      <w:sz w:val="20"/>
    </w:rPr>
  </w:style>
  <w:style w:type="table" w:styleId="af5">
    <w:name w:val="Table Grid"/>
    <w:basedOn w:val="a1"/>
    <w:uiPriority w:val="59"/>
    <w:rsid w:val="00BD41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
    <w:link w:val="af7"/>
    <w:uiPriority w:val="99"/>
    <w:semiHidden/>
    <w:unhideWhenUsed/>
    <w:rsid w:val="00FA053C"/>
    <w:rPr>
      <w:rFonts w:asciiTheme="majorHAnsi" w:eastAsiaTheme="majorEastAsia" w:hAnsiTheme="majorHAnsi" w:cstheme="majorBidi"/>
      <w:szCs w:val="18"/>
    </w:rPr>
  </w:style>
  <w:style w:type="character" w:customStyle="1" w:styleId="af7">
    <w:name w:val="吹き出し (文字)"/>
    <w:basedOn w:val="a0"/>
    <w:link w:val="af6"/>
    <w:uiPriority w:val="99"/>
    <w:semiHidden/>
    <w:rsid w:val="00FA053C"/>
    <w:rPr>
      <w:rFonts w:asciiTheme="majorHAnsi" w:eastAsiaTheme="majorEastAsia" w:hAnsiTheme="majorHAnsi" w:cstheme="majorBidi"/>
      <w:kern w:val="2"/>
      <w:sz w:val="18"/>
      <w:szCs w:val="18"/>
    </w:rPr>
  </w:style>
  <w:style w:type="paragraph" w:styleId="af8">
    <w:name w:val="Revision"/>
    <w:hidden/>
    <w:uiPriority w:val="99"/>
    <w:semiHidden/>
    <w:rsid w:val="003315BB"/>
    <w:rPr>
      <w:rFonts w:ascii="ＭＳ 明朝"/>
      <w:kern w:val="2"/>
      <w:sz w:val="18"/>
      <w:szCs w:val="24"/>
    </w:rPr>
  </w:style>
  <w:style w:type="character" w:customStyle="1" w:styleId="af4">
    <w:name w:val="日付 (文字)"/>
    <w:basedOn w:val="a0"/>
    <w:link w:val="af3"/>
    <w:semiHidden/>
    <w:rsid w:val="00CB58CB"/>
    <w:rPr>
      <w:rFonts w:ascii="ＭＳ 明朝"/>
      <w:kern w:val="2"/>
      <w:sz w:val="18"/>
      <w:szCs w:val="24"/>
    </w:rPr>
  </w:style>
  <w:style w:type="paragraph" w:styleId="af9">
    <w:name w:val="Closing"/>
    <w:basedOn w:val="a"/>
    <w:link w:val="afa"/>
    <w:uiPriority w:val="99"/>
    <w:unhideWhenUsed/>
    <w:rsid w:val="00352FAF"/>
    <w:pPr>
      <w:jc w:val="right"/>
    </w:pPr>
    <w:rPr>
      <w:rFonts w:ascii="Century"/>
      <w:sz w:val="21"/>
      <w:szCs w:val="22"/>
    </w:rPr>
  </w:style>
  <w:style w:type="character" w:customStyle="1" w:styleId="afa">
    <w:name w:val="結語 (文字)"/>
    <w:basedOn w:val="a0"/>
    <w:link w:val="af9"/>
    <w:uiPriority w:val="99"/>
    <w:rsid w:val="00352FAF"/>
    <w:rPr>
      <w:kern w:val="2"/>
      <w:sz w:val="21"/>
      <w:szCs w:val="22"/>
    </w:rPr>
  </w:style>
  <w:style w:type="paragraph" w:styleId="afb">
    <w:name w:val="List Paragraph"/>
    <w:basedOn w:val="a"/>
    <w:uiPriority w:val="34"/>
    <w:qFormat/>
    <w:rsid w:val="00352FAF"/>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3D232-D445-4602-BF3A-59CE4D571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218</Words>
  <Characters>1248</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1464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