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FF" w:rsidRPr="003346B5" w:rsidRDefault="001863FF" w:rsidP="00735131">
      <w:pPr>
        <w:jc w:val="center"/>
        <w:rPr>
          <w:rFonts w:ascii="HG丸ｺﾞｼｯｸM-PRO" w:eastAsia="HG丸ｺﾞｼｯｸM-PRO" w:hAnsi="HG丸ｺﾞｼｯｸM-PRO"/>
        </w:rPr>
      </w:pPr>
      <w:r w:rsidRPr="003346B5">
        <w:rPr>
          <w:rFonts w:ascii="HG丸ｺﾞｼｯｸM-PRO" w:eastAsia="HG丸ｺﾞｼｯｸM-PRO" w:hAnsi="HG丸ｺﾞｼｯｸM-PRO" w:hint="eastAsia"/>
          <w:color w:val="000000"/>
          <w:szCs w:val="21"/>
        </w:rPr>
        <w:t>防災センター勤務者などを対象とした活動チェックシート</w:t>
      </w:r>
    </w:p>
    <w:p w:rsidR="001863FF" w:rsidRPr="003346B5" w:rsidRDefault="001863FF" w:rsidP="001863FF">
      <w:pPr>
        <w:widowControl/>
        <w:jc w:val="center"/>
        <w:rPr>
          <w:rFonts w:ascii="HG丸ｺﾞｼｯｸM-PRO" w:eastAsia="HG丸ｺﾞｼｯｸM-PRO" w:hAnsi="HG丸ｺﾞｼｯｸM-PRO"/>
        </w:rPr>
      </w:pPr>
    </w:p>
    <w:p w:rsidR="001863FF" w:rsidRPr="003346B5" w:rsidRDefault="00616CEB" w:rsidP="001863FF">
      <w:pPr>
        <w:widowControl/>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防災センターの活動で、必要な項目を</w:t>
      </w:r>
      <w:r w:rsidR="001863FF" w:rsidRPr="003346B5">
        <w:rPr>
          <w:rFonts w:ascii="HG丸ｺﾞｼｯｸM-PRO" w:eastAsia="HG丸ｺﾞｼｯｸM-PRO" w:hAnsi="HG丸ｺﾞｼｯｸM-PRO" w:hint="eastAsia"/>
          <w:color w:val="000000"/>
          <w:szCs w:val="21"/>
        </w:rPr>
        <w:t>絞り込んだチェックシートを作成しまし</w:t>
      </w:r>
      <w:r w:rsidR="003E2E50" w:rsidRPr="003346B5">
        <w:rPr>
          <w:rFonts w:ascii="HG丸ｺﾞｼｯｸM-PRO" w:eastAsia="HG丸ｺﾞｼｯｸM-PRO" w:hAnsi="HG丸ｺﾞｼｯｸM-PRO" w:hint="eastAsia"/>
          <w:color w:val="000000"/>
          <w:szCs w:val="21"/>
        </w:rPr>
        <w:t>た。</w:t>
      </w:r>
      <w:r w:rsidR="00EE0EB4" w:rsidRPr="003346B5">
        <w:rPr>
          <w:rFonts w:ascii="HG丸ｺﾞｼｯｸM-PRO" w:eastAsia="HG丸ｺﾞｼｯｸM-PRO" w:hAnsi="HG丸ｺﾞｼｯｸM-PRO" w:hint="eastAsia"/>
          <w:color w:val="000000"/>
          <w:szCs w:val="21"/>
        </w:rPr>
        <w:t>防災センターや管理室の自衛消防隊員の行動を、</w:t>
      </w:r>
      <w:r w:rsidR="001863FF" w:rsidRPr="003346B5">
        <w:rPr>
          <w:rFonts w:ascii="HG丸ｺﾞｼｯｸM-PRO" w:eastAsia="HG丸ｺﾞｼｯｸM-PRO" w:hAnsi="HG丸ｺﾞｼｯｸM-PRO" w:hint="eastAsia"/>
          <w:color w:val="000000"/>
          <w:szCs w:val="21"/>
        </w:rPr>
        <w:t>短時間で</w:t>
      </w:r>
      <w:r w:rsidR="00EE0EB4">
        <w:rPr>
          <w:rFonts w:ascii="HG丸ｺﾞｼｯｸM-PRO" w:eastAsia="HG丸ｺﾞｼｯｸM-PRO" w:hAnsi="HG丸ｺﾞｼｯｸM-PRO" w:hint="eastAsia"/>
          <w:color w:val="000000"/>
          <w:szCs w:val="21"/>
        </w:rPr>
        <w:t>も</w:t>
      </w:r>
      <w:r w:rsidR="001863FF" w:rsidRPr="003346B5">
        <w:rPr>
          <w:rFonts w:ascii="HG丸ｺﾞｼｯｸM-PRO" w:eastAsia="HG丸ｺﾞｼｯｸM-PRO" w:hAnsi="HG丸ｺﾞｼｯｸM-PRO" w:hint="eastAsia"/>
          <w:color w:val="000000"/>
          <w:szCs w:val="21"/>
        </w:rPr>
        <w:t>確</w:t>
      </w:r>
      <w:r w:rsidR="00EE0EB4">
        <w:rPr>
          <w:rFonts w:ascii="HG丸ｺﾞｼｯｸM-PRO" w:eastAsia="HG丸ｺﾞｼｯｸM-PRO" w:hAnsi="HG丸ｺﾞｼｯｸM-PRO" w:hint="eastAsia"/>
          <w:color w:val="000000"/>
          <w:szCs w:val="21"/>
        </w:rPr>
        <w:t>認しやすいよう</w:t>
      </w:r>
      <w:r w:rsidR="001863FF" w:rsidRPr="003346B5">
        <w:rPr>
          <w:rFonts w:ascii="HG丸ｺﾞｼｯｸM-PRO" w:eastAsia="HG丸ｺﾞｼｯｸM-PRO" w:hAnsi="HG丸ｺﾞｼｯｸM-PRO" w:hint="eastAsia"/>
          <w:color w:val="000000"/>
          <w:szCs w:val="21"/>
        </w:rPr>
        <w:t>、任務ごとのポイントも記載しています</w:t>
      </w:r>
      <w:r>
        <w:rPr>
          <w:rFonts w:ascii="HG丸ｺﾞｼｯｸM-PRO" w:eastAsia="HG丸ｺﾞｼｯｸM-PRO" w:hAnsi="HG丸ｺﾞｼｯｸM-PRO" w:hint="eastAsia"/>
          <w:color w:val="000000"/>
          <w:szCs w:val="21"/>
        </w:rPr>
        <w:t>。日頃の訓練</w:t>
      </w:r>
      <w:r w:rsidR="001863FF" w:rsidRPr="003346B5">
        <w:rPr>
          <w:rFonts w:ascii="HG丸ｺﾞｼｯｸM-PRO" w:eastAsia="HG丸ｺﾞｼｯｸM-PRO" w:hAnsi="HG丸ｺﾞｼｯｸM-PRO" w:hint="eastAsia"/>
          <w:color w:val="000000"/>
          <w:szCs w:val="21"/>
        </w:rPr>
        <w:t>に活用</w:t>
      </w:r>
      <w:r w:rsidR="00EE0EB4">
        <w:rPr>
          <w:rFonts w:ascii="HG丸ｺﾞｼｯｸM-PRO" w:eastAsia="HG丸ｺﾞｼｯｸM-PRO" w:hAnsi="HG丸ｺﾞｼｯｸM-PRO" w:hint="eastAsia"/>
          <w:color w:val="000000"/>
          <w:szCs w:val="21"/>
        </w:rPr>
        <w:t>し、弱点を把握して克服につなげ、活動能力の向上を図ってください。</w:t>
      </w:r>
    </w:p>
    <w:p w:rsidR="001863FF" w:rsidRDefault="001863FF" w:rsidP="00DD06E6">
      <w:pPr>
        <w:widowControl/>
        <w:jc w:val="center"/>
      </w:pPr>
    </w:p>
    <w:p w:rsidR="00DD06E6" w:rsidRPr="003346B5" w:rsidRDefault="00DD06E6" w:rsidP="00DD06E6">
      <w:pPr>
        <w:ind w:leftChars="100" w:left="210"/>
        <w:jc w:val="left"/>
        <w:rPr>
          <w:rFonts w:ascii="HG丸ｺﾞｼｯｸM-PRO" w:eastAsia="HG丸ｺﾞｼｯｸM-PRO" w:hAnsi="HG丸ｺﾞｼｯｸM-PRO"/>
          <w:b/>
          <w:sz w:val="24"/>
          <w:szCs w:val="24"/>
          <w:bdr w:val="single" w:sz="4" w:space="0" w:color="auto"/>
        </w:rPr>
      </w:pPr>
      <w:r w:rsidRPr="003346B5">
        <w:rPr>
          <w:rFonts w:ascii="HG丸ｺﾞｼｯｸM-PRO" w:eastAsia="HG丸ｺﾞｼｯｸM-PRO" w:hAnsi="HG丸ｺﾞｼｯｸM-PRO" w:hint="eastAsia"/>
          <w:b/>
          <w:sz w:val="24"/>
          <w:szCs w:val="24"/>
          <w:bdr w:val="single" w:sz="4" w:space="0" w:color="auto"/>
        </w:rPr>
        <w:t>訓練想定作成時における留意点</w:t>
      </w:r>
    </w:p>
    <w:p w:rsidR="00DD06E6" w:rsidRPr="003346B5" w:rsidRDefault="00DD06E6" w:rsidP="00DD06E6">
      <w:pPr>
        <w:ind w:leftChars="100" w:left="210"/>
        <w:rPr>
          <w:rFonts w:ascii="HG丸ｺﾞｼｯｸM-PRO" w:eastAsia="HG丸ｺﾞｼｯｸM-PRO" w:hAnsi="HG丸ｺﾞｼｯｸM-PRO"/>
        </w:rPr>
      </w:pPr>
      <w:r w:rsidRPr="003346B5">
        <w:rPr>
          <w:rFonts w:ascii="HG丸ｺﾞｼｯｸM-PRO" w:eastAsia="HG丸ｺﾞｼｯｸM-PRO" w:hAnsi="HG丸ｺﾞｼｯｸM-PRO" w:hint="eastAsia"/>
        </w:rPr>
        <w:t>１　想定</w:t>
      </w:r>
      <w:r w:rsidRPr="006B5656">
        <w:rPr>
          <w:rFonts w:ascii="HGP創英角ｺﾞｼｯｸUB" w:eastAsia="HGP創英角ｺﾞｼｯｸUB" w:hAnsi="HGP創英角ｺﾞｼｯｸUB" w:hint="eastAsia"/>
          <w:b/>
        </w:rPr>
        <w:t>出火階</w:t>
      </w:r>
      <w:r w:rsidR="00E80496">
        <w:rPr>
          <w:rFonts w:ascii="HG丸ｺﾞｼｯｸM-PRO" w:eastAsia="HG丸ｺﾞｼｯｸM-PRO" w:hAnsi="HG丸ｺﾞｼｯｸM-PRO" w:hint="eastAsia"/>
        </w:rPr>
        <w:t>は、次のことを考慮して設定しましょう</w:t>
      </w:r>
      <w:r w:rsidRPr="003346B5">
        <w:rPr>
          <w:rFonts w:ascii="HG丸ｺﾞｼｯｸM-PRO" w:eastAsia="HG丸ｺﾞｼｯｸM-PRO" w:hAnsi="HG丸ｺﾞｼｯｸM-PRO" w:hint="eastAsia"/>
        </w:rPr>
        <w:t>。</w:t>
      </w:r>
    </w:p>
    <w:p w:rsidR="00DD06E6" w:rsidRPr="003346B5" w:rsidRDefault="00DD06E6" w:rsidP="00DD06E6">
      <w:pPr>
        <w:ind w:leftChars="200" w:left="420"/>
        <w:rPr>
          <w:rFonts w:ascii="HG丸ｺﾞｼｯｸM-PRO" w:eastAsia="HG丸ｺﾞｼｯｸM-PRO" w:hAnsi="HG丸ｺﾞｼｯｸM-PRO"/>
        </w:rPr>
      </w:pPr>
      <w:r w:rsidRPr="003346B5">
        <w:rPr>
          <w:rFonts w:ascii="HG丸ｺﾞｼｯｸM-PRO" w:eastAsia="HG丸ｺﾞｼｯｸM-PRO" w:hAnsi="HG丸ｺﾞｼｯｸM-PRO" w:hint="eastAsia"/>
        </w:rPr>
        <w:t>　避難階以外の階</w:t>
      </w:r>
    </w:p>
    <w:p w:rsidR="00DD06E6" w:rsidRPr="003346B5" w:rsidRDefault="00DD06E6" w:rsidP="00DD06E6">
      <w:pPr>
        <w:ind w:leftChars="200" w:left="420"/>
        <w:rPr>
          <w:rFonts w:ascii="HG丸ｺﾞｼｯｸM-PRO" w:eastAsia="HG丸ｺﾞｼｯｸM-PRO" w:hAnsi="HG丸ｺﾞｼｯｸM-PRO"/>
        </w:rPr>
      </w:pPr>
      <w:r w:rsidRPr="003346B5">
        <w:rPr>
          <w:rFonts w:ascii="HG丸ｺﾞｼｯｸM-PRO" w:eastAsia="HG丸ｺﾞｼｯｸM-PRO" w:hAnsi="HG丸ｺﾞｼｯｸM-PRO" w:hint="eastAsia"/>
        </w:rPr>
        <w:t>　来館者等が多</w:t>
      </w:r>
      <w:r w:rsidR="00E80496">
        <w:rPr>
          <w:rFonts w:ascii="HG丸ｺﾞｼｯｸM-PRO" w:eastAsia="HG丸ｺﾞｼｯｸM-PRO" w:hAnsi="HG丸ｺﾞｼｯｸM-PRO" w:hint="eastAsia"/>
        </w:rPr>
        <w:t>い</w:t>
      </w:r>
      <w:r w:rsidRPr="003346B5">
        <w:rPr>
          <w:rFonts w:ascii="HG丸ｺﾞｼｯｸM-PRO" w:eastAsia="HG丸ｺﾞｼｯｸM-PRO" w:hAnsi="HG丸ｺﾞｼｯｸM-PRO" w:hint="eastAsia"/>
        </w:rPr>
        <w:t>階</w:t>
      </w:r>
    </w:p>
    <w:p w:rsidR="00DD06E6" w:rsidRPr="003346B5" w:rsidRDefault="00E80496" w:rsidP="00DD06E6">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テナントが多い</w:t>
      </w:r>
      <w:r w:rsidR="00DD06E6" w:rsidRPr="003346B5">
        <w:rPr>
          <w:rFonts w:ascii="HG丸ｺﾞｼｯｸM-PRO" w:eastAsia="HG丸ｺﾞｼｯｸM-PRO" w:hAnsi="HG丸ｺﾞｼｯｸM-PRO" w:hint="eastAsia"/>
        </w:rPr>
        <w:t>階</w:t>
      </w:r>
    </w:p>
    <w:p w:rsidR="00DD06E6" w:rsidRPr="003346B5" w:rsidRDefault="00DD06E6" w:rsidP="00DD06E6">
      <w:pPr>
        <w:ind w:firstLineChars="200" w:firstLine="42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同程度の条件の階が複数ある場合は、上階又は地階</w:t>
      </w:r>
    </w:p>
    <w:p w:rsidR="00DD06E6" w:rsidRPr="003346B5" w:rsidRDefault="00DD06E6" w:rsidP="00DD06E6">
      <w:pPr>
        <w:ind w:firstLineChars="270" w:firstLine="567"/>
        <w:jc w:val="left"/>
        <w:rPr>
          <w:rFonts w:ascii="HG丸ｺﾞｼｯｸM-PRO" w:eastAsia="HG丸ｺﾞｼｯｸM-PRO" w:hAnsi="HG丸ｺﾞｼｯｸM-PRO"/>
        </w:rPr>
      </w:pPr>
    </w:p>
    <w:p w:rsidR="00DD06E6" w:rsidRPr="003346B5" w:rsidRDefault="00DD06E6" w:rsidP="00DD06E6">
      <w:pPr>
        <w:ind w:firstLineChars="100" w:firstLine="21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２　想定</w:t>
      </w:r>
      <w:r w:rsidRPr="006B5656">
        <w:rPr>
          <w:rFonts w:ascii="HGP創英角ｺﾞｼｯｸUB" w:eastAsia="HGP創英角ｺﾞｼｯｸUB" w:hAnsi="HGP創英角ｺﾞｼｯｸUB" w:hint="eastAsia"/>
          <w:b/>
        </w:rPr>
        <w:t>出火場所</w:t>
      </w:r>
      <w:r w:rsidRPr="003346B5">
        <w:rPr>
          <w:rFonts w:ascii="HG丸ｺﾞｼｯｸM-PRO" w:eastAsia="HG丸ｺﾞｼｯｸM-PRO" w:hAnsi="HG丸ｺﾞｼｯｸM-PRO" w:hint="eastAsia"/>
        </w:rPr>
        <w:t>は、</w:t>
      </w:r>
      <w:r w:rsidR="00661B8D">
        <w:rPr>
          <w:rFonts w:ascii="HG丸ｺﾞｼｯｸM-PRO" w:eastAsia="HG丸ｺﾞｼｯｸM-PRO" w:hAnsi="HG丸ｺﾞｼｯｸM-PRO" w:hint="eastAsia"/>
        </w:rPr>
        <w:t>次のことを考慮して設定しましょう</w:t>
      </w:r>
      <w:r w:rsidR="00661B8D" w:rsidRPr="003346B5">
        <w:rPr>
          <w:rFonts w:ascii="HG丸ｺﾞｼｯｸM-PRO" w:eastAsia="HG丸ｺﾞｼｯｸM-PRO" w:hAnsi="HG丸ｺﾞｼｯｸM-PRO" w:hint="eastAsia"/>
        </w:rPr>
        <w:t>。</w:t>
      </w:r>
    </w:p>
    <w:p w:rsidR="00DD06E6" w:rsidRPr="003346B5" w:rsidRDefault="00DD06E6" w:rsidP="00DD06E6">
      <w:pPr>
        <w:ind w:leftChars="200" w:left="630" w:hangingChars="100" w:hanging="210"/>
        <w:rPr>
          <w:rFonts w:ascii="HG丸ｺﾞｼｯｸM-PRO" w:eastAsia="HG丸ｺﾞｼｯｸM-PRO" w:hAnsi="HG丸ｺﾞｼｯｸM-PRO"/>
        </w:rPr>
      </w:pPr>
      <w:r w:rsidRPr="003346B5">
        <w:rPr>
          <w:rFonts w:ascii="HG丸ｺﾞｼｯｸM-PRO" w:eastAsia="HG丸ｺﾞｼｯｸM-PRO" w:hAnsi="HG丸ｺﾞｼｯｸM-PRO" w:hint="eastAsia"/>
        </w:rPr>
        <w:t>　出火危険の高い厨房等の火気使用箇所</w:t>
      </w:r>
    </w:p>
    <w:p w:rsidR="00DD06E6" w:rsidRPr="003346B5" w:rsidRDefault="00DD06E6" w:rsidP="00DD06E6">
      <w:pPr>
        <w:ind w:leftChars="200" w:left="630" w:hangingChars="100" w:hanging="210"/>
        <w:rPr>
          <w:rFonts w:ascii="HG丸ｺﾞｼｯｸM-PRO" w:eastAsia="HG丸ｺﾞｼｯｸM-PRO" w:hAnsi="HG丸ｺﾞｼｯｸM-PRO"/>
        </w:rPr>
      </w:pPr>
      <w:r w:rsidRPr="003346B5">
        <w:rPr>
          <w:rFonts w:ascii="HG丸ｺﾞｼｯｸM-PRO" w:eastAsia="HG丸ｺﾞｼｯｸM-PRO" w:hAnsi="HG丸ｺﾞｼｯｸM-PRO" w:hint="eastAsia"/>
        </w:rPr>
        <w:t>　寝具売場などの可燃物の多い場所</w:t>
      </w:r>
    </w:p>
    <w:p w:rsidR="00DD06E6" w:rsidRPr="003346B5" w:rsidRDefault="00DD06E6" w:rsidP="00DD06E6">
      <w:pPr>
        <w:ind w:leftChars="200" w:left="630" w:hangingChars="100" w:hanging="210"/>
        <w:rPr>
          <w:rFonts w:ascii="HG丸ｺﾞｼｯｸM-PRO" w:eastAsia="HG丸ｺﾞｼｯｸM-PRO" w:hAnsi="HG丸ｺﾞｼｯｸM-PRO"/>
        </w:rPr>
      </w:pPr>
      <w:r w:rsidRPr="003346B5">
        <w:rPr>
          <w:rFonts w:ascii="HG丸ｺﾞｼｯｸM-PRO" w:eastAsia="HG丸ｺﾞｼｯｸM-PRO" w:hAnsi="HG丸ｺﾞｼｯｸM-PRO" w:hint="eastAsia"/>
        </w:rPr>
        <w:t xml:space="preserve">　</w:t>
      </w:r>
      <w:r w:rsidR="00E80496" w:rsidRPr="003346B5">
        <w:rPr>
          <w:rFonts w:ascii="HG丸ｺﾞｼｯｸM-PRO" w:eastAsia="HG丸ｺﾞｼｯｸM-PRO" w:hAnsi="HG丸ｺﾞｼｯｸM-PRO" w:hint="eastAsia"/>
        </w:rPr>
        <w:t>バックヤードや倉庫室等</w:t>
      </w:r>
    </w:p>
    <w:p w:rsidR="00DD06E6" w:rsidRPr="003346B5" w:rsidRDefault="00DD06E6" w:rsidP="00DD06E6">
      <w:pPr>
        <w:pStyle w:val="a7"/>
        <w:ind w:leftChars="200" w:left="630" w:hangingChars="100" w:hanging="210"/>
        <w:rPr>
          <w:rFonts w:ascii="HG丸ｺﾞｼｯｸM-PRO" w:eastAsia="HG丸ｺﾞｼｯｸM-PRO" w:hAnsi="HG丸ｺﾞｼｯｸM-PRO"/>
        </w:rPr>
      </w:pPr>
      <w:r w:rsidRPr="003346B5">
        <w:rPr>
          <w:rFonts w:ascii="HG丸ｺﾞｼｯｸM-PRO" w:eastAsia="HG丸ｺﾞｼｯｸM-PRO" w:hAnsi="HG丸ｺﾞｼｯｸM-PRO" w:hint="eastAsia"/>
        </w:rPr>
        <w:t xml:space="preserve">　</w:t>
      </w:r>
      <w:r w:rsidR="00E80496" w:rsidRPr="003346B5">
        <w:rPr>
          <w:rFonts w:ascii="HG丸ｺﾞｼｯｸM-PRO" w:eastAsia="HG丸ｺﾞｼｯｸM-PRO" w:hAnsi="HG丸ｺﾞｼｯｸM-PRO" w:hint="eastAsia"/>
        </w:rPr>
        <w:t>喫煙所等</w:t>
      </w:r>
    </w:p>
    <w:p w:rsidR="00DD06E6" w:rsidRPr="003346B5" w:rsidRDefault="00DD06E6" w:rsidP="00DD06E6">
      <w:pPr>
        <w:rPr>
          <w:rFonts w:ascii="HG丸ｺﾞｼｯｸM-PRO" w:eastAsia="HG丸ｺﾞｼｯｸM-PRO" w:hAnsi="HG丸ｺﾞｼｯｸM-PRO"/>
        </w:rPr>
      </w:pPr>
      <w:r w:rsidRPr="003346B5">
        <w:rPr>
          <w:rFonts w:ascii="HG丸ｺﾞｼｯｸM-PRO" w:eastAsia="HG丸ｺﾞｼｯｸM-PRO" w:hAnsi="HG丸ｺﾞｼｯｸM-PRO" w:hint="eastAsia"/>
        </w:rPr>
        <w:t xml:space="preserve">　　　その他出火危険が高いと想定される場所</w:t>
      </w:r>
    </w:p>
    <w:p w:rsidR="00DD06E6" w:rsidRPr="003346B5" w:rsidRDefault="00DD06E6" w:rsidP="00EF0244">
      <w:pPr>
        <w:jc w:val="left"/>
        <w:rPr>
          <w:rFonts w:ascii="HG丸ｺﾞｼｯｸM-PRO" w:eastAsia="HG丸ｺﾞｼｯｸM-PRO" w:hAnsi="HG丸ｺﾞｼｯｸM-PRO"/>
        </w:rPr>
      </w:pPr>
    </w:p>
    <w:p w:rsidR="001863FF" w:rsidRPr="00DD06E6" w:rsidRDefault="00644BA6" w:rsidP="001863FF">
      <w:pPr>
        <w:widowControl/>
      </w:pPr>
      <w:r>
        <w:rPr>
          <w:rFonts w:ascii="HG丸ｺﾞｼｯｸM-PRO" w:eastAsia="HG丸ｺﾞｼｯｸM-PRO" w:hAnsi="HG丸ｺﾞｼｯｸM-PRO" w:hint="eastAsia"/>
          <w:b/>
          <w:noProof/>
          <w:sz w:val="24"/>
          <w:szCs w:val="24"/>
        </w:rPr>
        <mc:AlternateContent>
          <mc:Choice Requires="wpg">
            <w:drawing>
              <wp:anchor distT="0" distB="0" distL="114300" distR="114300" simplePos="0" relativeHeight="251684864" behindDoc="0" locked="0" layoutInCell="1" allowOverlap="1">
                <wp:simplePos x="0" y="0"/>
                <wp:positionH relativeFrom="column">
                  <wp:posOffset>442595</wp:posOffset>
                </wp:positionH>
                <wp:positionV relativeFrom="paragraph">
                  <wp:posOffset>90170</wp:posOffset>
                </wp:positionV>
                <wp:extent cx="2371725" cy="2247900"/>
                <wp:effectExtent l="0" t="0" r="9525" b="0"/>
                <wp:wrapNone/>
                <wp:docPr id="23" name="グループ化 23"/>
                <wp:cNvGraphicFramePr/>
                <a:graphic xmlns:a="http://schemas.openxmlformats.org/drawingml/2006/main">
                  <a:graphicData uri="http://schemas.microsoft.com/office/word/2010/wordprocessingGroup">
                    <wpg:wgp>
                      <wpg:cNvGrpSpPr/>
                      <wpg:grpSpPr>
                        <a:xfrm>
                          <a:off x="0" y="0"/>
                          <a:ext cx="2371725" cy="2247900"/>
                          <a:chOff x="0" y="0"/>
                          <a:chExt cx="2314575" cy="2190750"/>
                        </a:xfrm>
                      </wpg:grpSpPr>
                      <wps:wsp>
                        <wps:cNvPr id="18" name="円/楕円 18"/>
                        <wps:cNvSpPr/>
                        <wps:spPr>
                          <a:xfrm>
                            <a:off x="238125" y="266700"/>
                            <a:ext cx="1847850" cy="1762125"/>
                          </a:xfrm>
                          <a:prstGeom prst="ellipse">
                            <a:avLst/>
                          </a:prstGeom>
                          <a:noFill/>
                          <a:ln w="444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914171" y="0"/>
                            <a:ext cx="485775" cy="466725"/>
                          </a:xfrm>
                          <a:prstGeom prst="rect">
                            <a:avLst/>
                          </a:prstGeom>
                          <a:solidFill>
                            <a:srgbClr val="FFFFFF"/>
                          </a:solidFill>
                          <a:ln w="9525">
                            <a:noFill/>
                            <a:miter lim="800000"/>
                            <a:headEnd/>
                            <a:tailEnd/>
                          </a:ln>
                        </wps:spPr>
                        <wps:txb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Ｐ</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1828800" y="828675"/>
                            <a:ext cx="485775" cy="466725"/>
                          </a:xfrm>
                          <a:prstGeom prst="rect">
                            <a:avLst/>
                          </a:prstGeom>
                          <a:solidFill>
                            <a:srgbClr val="FFFFFF"/>
                          </a:solidFill>
                          <a:ln w="9525">
                            <a:noFill/>
                            <a:miter lim="800000"/>
                            <a:headEnd/>
                            <a:tailEnd/>
                          </a:ln>
                        </wps:spPr>
                        <wps:txb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Ｄ</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923925" y="1724025"/>
                            <a:ext cx="485775" cy="466725"/>
                          </a:xfrm>
                          <a:prstGeom prst="rect">
                            <a:avLst/>
                          </a:prstGeom>
                          <a:solidFill>
                            <a:srgbClr val="FFFFFF"/>
                          </a:solidFill>
                          <a:ln w="9525">
                            <a:noFill/>
                            <a:miter lim="800000"/>
                            <a:headEnd/>
                            <a:tailEnd/>
                          </a:ln>
                        </wps:spPr>
                        <wps:txb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Ｃ</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0" y="819150"/>
                            <a:ext cx="485775" cy="466725"/>
                          </a:xfrm>
                          <a:prstGeom prst="rect">
                            <a:avLst/>
                          </a:prstGeom>
                          <a:solidFill>
                            <a:schemeClr val="bg1"/>
                          </a:solidFill>
                          <a:ln w="9525">
                            <a:noFill/>
                            <a:miter lim="800000"/>
                            <a:headEnd/>
                            <a:tailEnd/>
                          </a:ln>
                        </wps:spPr>
                        <wps:txb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6" style="position:absolute;left:0;text-align:left;margin-left:34.85pt;margin-top:7.1pt;width:186.75pt;height:177pt;z-index:251684864;mso-width-relative:margin;mso-height-relative:margin" coordsize="23145,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">
                <v:oval id="円/楕円 18" o:spid="_x0000_s1027" style="position:absolute;left:2381;top:2667;width:18478;height:1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t8QA&#10;AADbAAAADwAAAGRycy9kb3ducmV2LnhtbESPQWvCQBCF74X+h2UKXqRu7EFK6iqlUGx7EaMeehuy&#10;0yQ0Oxt2pxr/fecgeJvhvXnvm+V6DL05UcpdZAfzWQGGuI6+48bBYf/++AwmC7LHPjI5uFCG9er+&#10;bomlj2fe0amSxmgI5xIdtCJDaW2uWwqYZ3EgVu0npoCia2qsT3jW8NDbp6JY2IAda0OLA721VP9W&#10;f8HBdvNdTaeSP7/8sD3Wzf4gfSqcmzyMry9ghEa5ma/XH17xFVZ/0QHs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mrfEAAAA2wAAAA8AAAAAAAAAAAAAAAAAmAIAAGRycy9k&#10;b3ducmV2LnhtbFBLBQYAAAAABAAEAPUAAACJAwAAAAA=&#10;" filled="f" strokecolor="white [3212]" strokeweight="3.5pt">
                  <v:stroke joinstyle="miter"/>
                </v:oval>
                <v:shapetype id="_x0000_t202" coordsize="21600,21600" o:spt="202" path="m,l,21600r21600,l21600,xe">
                  <v:stroke joinstyle="miter"/>
                  <v:path gradientshapeok="t" o:connecttype="rect"/>
                </v:shapetype>
                <v:shape id="_x0000_s1028" type="#_x0000_t202" style="position:absolute;left:9141;width:485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Ｐ</w:t>
                        </w:r>
                      </w:p>
                    </w:txbxContent>
                  </v:textbox>
                </v:shape>
                <v:shape id="_x0000_s1029" type="#_x0000_t202" style="position:absolute;left:18288;top:8286;width:4857;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Ｄ</w:t>
                        </w:r>
                      </w:p>
                    </w:txbxContent>
                  </v:textbox>
                </v:shape>
                <v:shape id="_x0000_s1030" type="#_x0000_t202" style="position:absolute;left:9239;top:17240;width:485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Ｃ</w:t>
                        </w:r>
                      </w:p>
                    </w:txbxContent>
                  </v:textbox>
                </v:shape>
                <v:shape id="_x0000_s1031" type="#_x0000_t202" style="position:absolute;top:8191;width:485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43A73" w:rsidRPr="002D1EAD" w:rsidRDefault="00943A73" w:rsidP="00840EB5">
                        <w:pPr>
                          <w:rPr>
                            <w:rFonts w:ascii="HGP創英角ｺﾞｼｯｸUB" w:eastAsia="HGP創英角ｺﾞｼｯｸUB" w:hAnsi="HGP創英角ｺﾞｼｯｸUB"/>
                            <w:b/>
                            <w:color w:val="FF0000"/>
                            <w:sz w:val="52"/>
                            <w:szCs w:val="52"/>
                          </w:rPr>
                        </w:pPr>
                        <w:r w:rsidRPr="002D1EAD">
                          <w:rPr>
                            <w:rFonts w:ascii="HGP創英角ｺﾞｼｯｸUB" w:eastAsia="HGP創英角ｺﾞｼｯｸUB" w:hAnsi="HGP創英角ｺﾞｼｯｸUB" w:hint="eastAsia"/>
                            <w:b/>
                            <w:color w:val="FF0000"/>
                            <w:sz w:val="52"/>
                            <w:szCs w:val="52"/>
                          </w:rPr>
                          <w:t>Ａ</w:t>
                        </w:r>
                      </w:p>
                    </w:txbxContent>
                  </v:textbox>
                </v:shape>
              </v:group>
            </w:pict>
          </mc:Fallback>
        </mc:AlternateContent>
      </w:r>
    </w:p>
    <w:p w:rsidR="001863FF" w:rsidRDefault="004514DD" w:rsidP="001863FF">
      <w:pPr>
        <w:widowControl/>
      </w:pPr>
      <w:r>
        <w:rPr>
          <w:noProof/>
        </w:rPr>
        <mc:AlternateContent>
          <mc:Choice Requires="wps">
            <w:drawing>
              <wp:anchor distT="45720" distB="45720" distL="114300" distR="114300" simplePos="0" relativeHeight="251704320" behindDoc="0" locked="0" layoutInCell="1" allowOverlap="1">
                <wp:simplePos x="0" y="0"/>
                <wp:positionH relativeFrom="column">
                  <wp:posOffset>1632585</wp:posOffset>
                </wp:positionH>
                <wp:positionV relativeFrom="paragraph">
                  <wp:posOffset>33020</wp:posOffset>
                </wp:positionV>
                <wp:extent cx="683260" cy="30924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245"/>
                        </a:xfrm>
                        <a:prstGeom prst="rect">
                          <a:avLst/>
                        </a:prstGeom>
                        <a:noFill/>
                        <a:ln w="9525">
                          <a:noFill/>
                          <a:miter lim="800000"/>
                          <a:headEnd/>
                          <a:tailEnd/>
                        </a:ln>
                      </wps:spPr>
                      <wps:txbx>
                        <w:txbxContent>
                          <w:p w:rsidR="00943A73" w:rsidRDefault="00943A73">
                            <w:pPr>
                              <w:rPr>
                                <w:b/>
                                <w:sz w:val="16"/>
                                <w:szCs w:val="16"/>
                              </w:rPr>
                            </w:pPr>
                            <w:r>
                              <w:rPr>
                                <w:rFonts w:hint="eastAsia"/>
                                <w:b/>
                                <w:sz w:val="16"/>
                                <w:szCs w:val="16"/>
                              </w:rPr>
                              <w:t>(</w:t>
                            </w:r>
                            <w:r w:rsidRPr="004514DD">
                              <w:rPr>
                                <w:rFonts w:hint="eastAsia"/>
                                <w:b/>
                                <w:sz w:val="16"/>
                                <w:szCs w:val="16"/>
                              </w:rPr>
                              <w:t>プラン</w:t>
                            </w:r>
                            <w:r>
                              <w:rPr>
                                <w:rFonts w:hint="eastAsia"/>
                                <w:b/>
                                <w:sz w:val="16"/>
                                <w:szCs w:val="16"/>
                              </w:rPr>
                              <w:t>)</w:t>
                            </w:r>
                          </w:p>
                          <w:p w:rsidR="00943A73" w:rsidRPr="004514DD" w:rsidRDefault="00943A73">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28.55pt;margin-top:2.6pt;width:53.8pt;height:24.3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" filled="f" stroked="f">
                <v:textbox>
                  <w:txbxContent>
                    <w:p w:rsidR="00943A73" w:rsidRDefault="00943A73">
                      <w:pPr>
                        <w:rPr>
                          <w:b/>
                          <w:sz w:val="16"/>
                          <w:szCs w:val="16"/>
                        </w:rPr>
                      </w:pPr>
                      <w:r>
                        <w:rPr>
                          <w:rFonts w:hint="eastAsia"/>
                          <w:b/>
                          <w:sz w:val="16"/>
                          <w:szCs w:val="16"/>
                        </w:rPr>
                        <w:t>(</w:t>
                      </w:r>
                      <w:r w:rsidRPr="004514DD">
                        <w:rPr>
                          <w:rFonts w:hint="eastAsia"/>
                          <w:b/>
                          <w:sz w:val="16"/>
                          <w:szCs w:val="16"/>
                        </w:rPr>
                        <w:t>プラン</w:t>
                      </w:r>
                      <w:r>
                        <w:rPr>
                          <w:rFonts w:hint="eastAsia"/>
                          <w:b/>
                          <w:sz w:val="16"/>
                          <w:szCs w:val="16"/>
                        </w:rPr>
                        <w:t>)</w:t>
                      </w:r>
                    </w:p>
                    <w:p w:rsidR="00943A73" w:rsidRPr="004514DD" w:rsidRDefault="00943A73">
                      <w:pPr>
                        <w:rPr>
                          <w:b/>
                          <w:sz w:val="16"/>
                          <w:szCs w:val="16"/>
                        </w:rPr>
                      </w:pPr>
                    </w:p>
                  </w:txbxContent>
                </v:textbox>
                <w10:wrap type="square"/>
              </v:shape>
            </w:pict>
          </mc:Fallback>
        </mc:AlternateContent>
      </w:r>
      <w:r w:rsidR="002D1EAD">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simplePos x="0" y="0"/>
                <wp:positionH relativeFrom="column">
                  <wp:posOffset>2208847</wp:posOffset>
                </wp:positionH>
                <wp:positionV relativeFrom="paragraph">
                  <wp:posOffset>209233</wp:posOffset>
                </wp:positionV>
                <wp:extent cx="464185" cy="550358"/>
                <wp:effectExtent l="0" t="4762" r="26352" b="45403"/>
                <wp:wrapNone/>
                <wp:docPr id="192" name="曲折矢印 192"/>
                <wp:cNvGraphicFramePr/>
                <a:graphic xmlns:a="http://schemas.openxmlformats.org/drawingml/2006/main">
                  <a:graphicData uri="http://schemas.microsoft.com/office/word/2010/wordprocessingShape">
                    <wps:wsp>
                      <wps:cNvSpPr/>
                      <wps:spPr>
                        <a:xfrm rot="5400000">
                          <a:off x="0" y="0"/>
                          <a:ext cx="464185" cy="550358"/>
                        </a:xfrm>
                        <a:prstGeom prst="bentArrow">
                          <a:avLst/>
                        </a:prstGeom>
                        <a:solidFill>
                          <a:srgbClr val="FFC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7175" id="曲折矢印 192" o:spid="_x0000_s1026" style="position:absolute;left:0;text-align:left;margin-left:173.9pt;margin-top:16.5pt;width:36.55pt;height:43.3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4185,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" path="m,550358l,261104c,148945,90922,58023,203081,58023r145058,l348139,,464185,116046,348139,232093r,-58024l203081,174069v-48068,,-87035,38967,-87035,87035l116046,550358,,550358xe" fillcolor="#ffc000" strokecolor="black [3213]" strokeweight="1.25pt">
                <v:stroke joinstyle="miter"/>
                <v:path arrowok="t" o:connecttype="custom" o:connectlocs="0,550358;0,261104;203081,58023;348139,58023;348139,0;464185,116046;348139,232093;348139,174069;203081,174069;116046,261104;116046,550358;0,550358" o:connectangles="0,0,0,0,0,0,0,0,0,0,0,0"/>
              </v:shape>
            </w:pict>
          </mc:Fallback>
        </mc:AlternateContent>
      </w:r>
      <w:r w:rsidR="002D1EAD">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171E903B" wp14:editId="0A8FDB96">
                <wp:simplePos x="0" y="0"/>
                <wp:positionH relativeFrom="column">
                  <wp:posOffset>633096</wp:posOffset>
                </wp:positionH>
                <wp:positionV relativeFrom="paragraph">
                  <wp:posOffset>185420</wp:posOffset>
                </wp:positionV>
                <wp:extent cx="485776" cy="547370"/>
                <wp:effectExtent l="0" t="19050" r="47625" b="24130"/>
                <wp:wrapNone/>
                <wp:docPr id="195" name="曲折矢印 195"/>
                <wp:cNvGraphicFramePr/>
                <a:graphic xmlns:a="http://schemas.openxmlformats.org/drawingml/2006/main">
                  <a:graphicData uri="http://schemas.microsoft.com/office/word/2010/wordprocessingShape">
                    <wps:wsp>
                      <wps:cNvSpPr/>
                      <wps:spPr>
                        <a:xfrm>
                          <a:off x="0" y="0"/>
                          <a:ext cx="485776" cy="547370"/>
                        </a:xfrm>
                        <a:prstGeom prst="bentArrow">
                          <a:avLst/>
                        </a:prstGeom>
                        <a:solidFill>
                          <a:srgbClr val="FFC000"/>
                        </a:solid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9E77" id="曲折矢印 195" o:spid="_x0000_s1026" style="position:absolute;left:0;text-align:left;margin-left:49.85pt;margin-top:14.6pt;width:38.25pt;height:4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6,54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" path="m,547370l,273249c,155874,95152,60722,212527,60722r151805,l364332,,485776,121444,364332,242888r,-60722l212527,182166v-50304,,-91083,40779,-91083,91083l121444,547370,,547370xe" fillcolor="#ffc000" strokecolor="black [3213]" strokeweight="1.25pt">
                <v:stroke joinstyle="miter"/>
                <v:path arrowok="t" o:connecttype="custom" o:connectlocs="0,547370;0,273249;212527,60722;364332,60722;364332,0;485776,121444;364332,242888;364332,182166;212527,182166;121444,273249;121444,547370;0,547370" o:connectangles="0,0,0,0,0,0,0,0,0,0,0,0"/>
              </v:shape>
            </w:pict>
          </mc:Fallback>
        </mc:AlternateContent>
      </w:r>
    </w:p>
    <w:p w:rsidR="001863FF" w:rsidRDefault="00644BA6" w:rsidP="001863FF">
      <w:pPr>
        <w:widowControl/>
      </w:pPr>
      <w:r>
        <w:rPr>
          <w:rFonts w:ascii="HG丸ｺﾞｼｯｸM-PRO" w:eastAsia="HG丸ｺﾞｼｯｸM-PRO" w:hAnsi="HG丸ｺﾞｼｯｸM-PRO" w:hint="eastAsia"/>
          <w:noProof/>
        </w:rPr>
        <mc:AlternateContent>
          <mc:Choice Requires="wpg">
            <w:drawing>
              <wp:anchor distT="0" distB="0" distL="114300" distR="114300" simplePos="0" relativeHeight="251694080" behindDoc="0" locked="0" layoutInCell="1" allowOverlap="1">
                <wp:simplePos x="0" y="0"/>
                <wp:positionH relativeFrom="column">
                  <wp:posOffset>365947</wp:posOffset>
                </wp:positionH>
                <wp:positionV relativeFrom="paragraph">
                  <wp:posOffset>116840</wp:posOffset>
                </wp:positionV>
                <wp:extent cx="2562859" cy="2098039"/>
                <wp:effectExtent l="0" t="0" r="28575" b="17145"/>
                <wp:wrapSquare wrapText="bothSides"/>
                <wp:docPr id="28" name="グループ化 28"/>
                <wp:cNvGraphicFramePr/>
                <a:graphic xmlns:a="http://schemas.openxmlformats.org/drawingml/2006/main">
                  <a:graphicData uri="http://schemas.microsoft.com/office/word/2010/wordprocessingGroup">
                    <wpg:wgp>
                      <wpg:cNvGrpSpPr/>
                      <wpg:grpSpPr>
                        <a:xfrm>
                          <a:off x="0" y="0"/>
                          <a:ext cx="2562859" cy="2098039"/>
                          <a:chOff x="0" y="0"/>
                          <a:chExt cx="2562859" cy="2098039"/>
                        </a:xfrm>
                      </wpg:grpSpPr>
                      <wps:wsp>
                        <wps:cNvPr id="24" name="テキスト ボックス 2"/>
                        <wps:cNvSpPr txBox="1">
                          <a:spLocks noChangeArrowheads="1"/>
                        </wps:cNvSpPr>
                        <wps:spPr bwMode="auto">
                          <a:xfrm>
                            <a:off x="857250" y="0"/>
                            <a:ext cx="753109" cy="335914"/>
                          </a:xfrm>
                          <a:prstGeom prst="rect">
                            <a:avLst/>
                          </a:prstGeom>
                          <a:solidFill>
                            <a:srgbClr val="FFFFFF"/>
                          </a:solidFill>
                          <a:ln w="15875">
                            <a:solidFill>
                              <a:srgbClr val="000000"/>
                            </a:solidFill>
                            <a:miter lim="800000"/>
                            <a:headEnd/>
                            <a:tailEnd/>
                          </a:ln>
                        </wps:spPr>
                        <wps:txbx>
                          <w:txbxContent>
                            <w:p w:rsidR="00943A73" w:rsidRDefault="00943A73" w:rsidP="00661B8D">
                              <w:pPr>
                                <w:jc w:val="center"/>
                              </w:pPr>
                              <w:r>
                                <w:t>計</w:t>
                              </w:r>
                              <w:r>
                                <w:rPr>
                                  <w:rFonts w:hint="eastAsia"/>
                                </w:rPr>
                                <w:t xml:space="preserve"> </w:t>
                              </w:r>
                              <w:r>
                                <w:t>画</w:t>
                              </w:r>
                            </w:p>
                          </w:txbxContent>
                        </wps:txbx>
                        <wps:bodyPr rot="0" vert="horz" wrap="square" lIns="91440" tIns="45720" rIns="91440" bIns="45720" anchor="t" anchorCtr="0">
                          <a:spAutoFit/>
                        </wps:bodyPr>
                      </wps:wsp>
                      <wps:wsp>
                        <wps:cNvPr id="25" name="テキスト ボックス 2"/>
                        <wps:cNvSpPr txBox="1">
                          <a:spLocks noChangeArrowheads="1"/>
                        </wps:cNvSpPr>
                        <wps:spPr bwMode="auto">
                          <a:xfrm>
                            <a:off x="1809750" y="857250"/>
                            <a:ext cx="753109" cy="335914"/>
                          </a:xfrm>
                          <a:prstGeom prst="rect">
                            <a:avLst/>
                          </a:prstGeom>
                          <a:solidFill>
                            <a:srgbClr val="FFFFFF"/>
                          </a:solidFill>
                          <a:ln w="15875">
                            <a:solidFill>
                              <a:srgbClr val="000000"/>
                            </a:solidFill>
                            <a:miter lim="800000"/>
                            <a:headEnd/>
                            <a:tailEnd/>
                          </a:ln>
                        </wps:spPr>
                        <wps:txbx>
                          <w:txbxContent>
                            <w:p w:rsidR="00943A73" w:rsidRDefault="00943A73" w:rsidP="00661B8D">
                              <w:pPr>
                                <w:jc w:val="center"/>
                              </w:pPr>
                              <w:r>
                                <w:rPr>
                                  <w:rFonts w:hint="eastAsia"/>
                                </w:rPr>
                                <w:t>実 施</w:t>
                              </w:r>
                            </w:p>
                          </w:txbxContent>
                        </wps:txbx>
                        <wps:bodyPr rot="0" vert="horz" wrap="square" lIns="91440" tIns="45720" rIns="91440" bIns="45720" anchor="t" anchorCtr="0">
                          <a:spAutoFit/>
                        </wps:bodyPr>
                      </wps:wsp>
                      <wps:wsp>
                        <wps:cNvPr id="26" name="テキスト ボックス 2"/>
                        <wps:cNvSpPr txBox="1">
                          <a:spLocks noChangeArrowheads="1"/>
                        </wps:cNvSpPr>
                        <wps:spPr bwMode="auto">
                          <a:xfrm>
                            <a:off x="876083" y="1762125"/>
                            <a:ext cx="752474" cy="335914"/>
                          </a:xfrm>
                          <a:prstGeom prst="rect">
                            <a:avLst/>
                          </a:prstGeom>
                          <a:solidFill>
                            <a:srgbClr val="FFFFFF"/>
                          </a:solidFill>
                          <a:ln w="15875">
                            <a:solidFill>
                              <a:srgbClr val="000000"/>
                            </a:solidFill>
                            <a:miter lim="800000"/>
                            <a:headEnd/>
                            <a:tailEnd/>
                          </a:ln>
                        </wps:spPr>
                        <wps:txbx>
                          <w:txbxContent>
                            <w:p w:rsidR="00943A73" w:rsidRDefault="00943A73" w:rsidP="00661B8D">
                              <w:pPr>
                                <w:jc w:val="center"/>
                              </w:pPr>
                              <w:r>
                                <w:t>評</w:t>
                              </w:r>
                              <w:r>
                                <w:rPr>
                                  <w:rFonts w:hint="eastAsia"/>
                                </w:rPr>
                                <w:t xml:space="preserve"> </w:t>
                              </w:r>
                              <w:r>
                                <w:t>価</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0" y="847469"/>
                            <a:ext cx="752474" cy="335914"/>
                          </a:xfrm>
                          <a:prstGeom prst="rect">
                            <a:avLst/>
                          </a:prstGeom>
                          <a:solidFill>
                            <a:srgbClr val="FFFFFF"/>
                          </a:solidFill>
                          <a:ln w="15875">
                            <a:solidFill>
                              <a:srgbClr val="000000"/>
                            </a:solidFill>
                            <a:miter lim="800000"/>
                            <a:headEnd/>
                            <a:tailEnd/>
                          </a:ln>
                        </wps:spPr>
                        <wps:txbx>
                          <w:txbxContent>
                            <w:p w:rsidR="00943A73" w:rsidRDefault="00943A73" w:rsidP="004514DD">
                              <w:pPr>
                                <w:jc w:val="center"/>
                              </w:pPr>
                              <w:r>
                                <w:t>改</w:t>
                              </w:r>
                              <w:r>
                                <w:rPr>
                                  <w:rFonts w:hint="eastAsia"/>
                                </w:rPr>
                                <w:t xml:space="preserve"> </w:t>
                              </w:r>
                              <w:r>
                                <w:t>善</w:t>
                              </w:r>
                            </w:p>
                          </w:txbxContent>
                        </wps:txbx>
                        <wps:bodyPr rot="0" vert="horz" wrap="square" lIns="91440" tIns="45720" rIns="91440" bIns="45720" anchor="t" anchorCtr="0">
                          <a:spAutoFit/>
                        </wps:bodyPr>
                      </wps:wsp>
                    </wpg:wgp>
                  </a:graphicData>
                </a:graphic>
              </wp:anchor>
            </w:drawing>
          </mc:Choice>
          <mc:Fallback>
            <w:pict>
              <v:group id="グループ化 28" o:spid="_x0000_s1033" style="position:absolute;left:0;text-align:left;margin-left:28.8pt;margin-top:9.2pt;width:201.8pt;height:165.2pt;z-index:251694080" coordsize="25628,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">
                <v:shape id="_x0000_s1034" type="#_x0000_t202" style="position:absolute;left:8572;width:753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B7MEA&#10;AADbAAAADwAAAGRycy9kb3ducmV2LnhtbESPzarCMBSE9xd8h3AEd9fEH7xajSKK4kq4Kq4PzbEt&#10;NieliVrf3giCy2FmvmFmi8aW4k61Lxxr6HUVCOLUmYIzDafj5ncMwgdkg6Vj0vAkD4t562eGiXEP&#10;/qf7IWQiQtgnqCEPoUqk9GlOFn3XVcTRu7jaYoiyzqSp8RHhtpR9pUbSYsFxIceKVjml18PNajCD&#10;9G87Wal1thy5/UUN7bWszlp32s1yCiJQE77hT3tnNPSH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JAezBAAAA2wAAAA8AAAAAAAAAAAAAAAAAmAIAAGRycy9kb3du&#10;cmV2LnhtbFBLBQYAAAAABAAEAPUAAACGAwAAAAA=&#10;" strokeweight="1.25pt">
                  <v:textbox style="mso-fit-shape-to-text:t">
                    <w:txbxContent>
                      <w:p w:rsidR="00943A73" w:rsidRDefault="00943A73" w:rsidP="00661B8D">
                        <w:pPr>
                          <w:jc w:val="center"/>
                        </w:pPr>
                        <w:r>
                          <w:t>計</w:t>
                        </w:r>
                        <w:r>
                          <w:rPr>
                            <w:rFonts w:hint="eastAsia"/>
                          </w:rPr>
                          <w:t xml:space="preserve"> </w:t>
                        </w:r>
                        <w:r>
                          <w:t>画</w:t>
                        </w:r>
                      </w:p>
                    </w:txbxContent>
                  </v:textbox>
                </v:shape>
                <v:shape id="_x0000_s1035" type="#_x0000_t202" style="position:absolute;left:18097;top:8572;width:753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d8QA&#10;AADbAAAADwAAAGRycy9kb3ducmV2LnhtbESPQWvCQBSE74X+h+UVvNXdqk3b1FVCxNKToBXPj+wz&#10;CWbfhuyaxH/vFgo9DjPzDbNcj7YRPXW+dqzhZapAEBfO1FxqOP5sn99B+IBssHFMGm7kYb16fFhi&#10;atzAe+oPoRQRwj5FDVUIbSqlLyqy6KeuJY7e2XUWQ5RdKU2HQ4TbRs6USqTFmuNChS3lFRWXw9Vq&#10;MPPi7esjV5syS9zurBb20rQnrSdPY/YJItAY/sN/7W+jYfYKv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pHfEAAAA2wAAAA8AAAAAAAAAAAAAAAAAmAIAAGRycy9k&#10;b3ducmV2LnhtbFBLBQYAAAAABAAEAPUAAACJAwAAAAA=&#10;" strokeweight="1.25pt">
                  <v:textbox style="mso-fit-shape-to-text:t">
                    <w:txbxContent>
                      <w:p w:rsidR="00943A73" w:rsidRDefault="00943A73" w:rsidP="00661B8D">
                        <w:pPr>
                          <w:jc w:val="center"/>
                        </w:pPr>
                        <w:r>
                          <w:rPr>
                            <w:rFonts w:hint="eastAsia"/>
                          </w:rPr>
                          <w:t>実 施</w:t>
                        </w:r>
                      </w:p>
                    </w:txbxContent>
                  </v:textbox>
                </v:shape>
                <v:shape id="_x0000_s1036" type="#_x0000_t202" style="position:absolute;left:8760;top:17621;width:752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6AMIA&#10;AADbAAAADwAAAGRycy9kb3ducmV2LnhtbESPQYvCMBSE78L+h/AW9qaJrtS1GkWUFU+CdfH8aJ5t&#10;sXkpTdTuvzeC4HGYmW+Y+bKztbhR6yvHGoYDBYI4d6biQsPf8bf/A8IHZIO1Y9LwTx6Wi4/eHFPj&#10;7nygWxYKESHsU9RQhtCkUvq8JIt+4Bri6J1dazFE2RbStHiPcFvLkVKJtFhxXCixoXVJ+SW7Wg3m&#10;O59sp2u1KVaJ25/V2F7q5qT112e3moEI1IV3+NXeGQ2j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zoAwgAAANsAAAAPAAAAAAAAAAAAAAAAAJgCAABkcnMvZG93&#10;bnJldi54bWxQSwUGAAAAAAQABAD1AAAAhwMAAAAA&#10;" strokeweight="1.25pt">
                  <v:textbox style="mso-fit-shape-to-text:t">
                    <w:txbxContent>
                      <w:p w:rsidR="00943A73" w:rsidRDefault="00943A73" w:rsidP="00661B8D">
                        <w:pPr>
                          <w:jc w:val="center"/>
                        </w:pPr>
                        <w:r>
                          <w:t>評</w:t>
                        </w:r>
                        <w:r>
                          <w:rPr>
                            <w:rFonts w:hint="eastAsia"/>
                          </w:rPr>
                          <w:t xml:space="preserve"> </w:t>
                        </w:r>
                        <w:r>
                          <w:t>価</w:t>
                        </w:r>
                      </w:p>
                    </w:txbxContent>
                  </v:textbox>
                </v:shape>
                <v:shape id="_x0000_s1037" type="#_x0000_t202" style="position:absolute;top:8474;width:752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fm8MA&#10;AADbAAAADwAAAGRycy9kb3ducmV2LnhtbESPT2vCQBTE7wW/w/KE3upuU1GbuglBqXgq+IeeH9ln&#10;Esy+DdlV02/vCkKPw8z8hlnmg23FlXrfONbwPlEgiEtnGq40HA/fbwsQPiAbbB2Thj/ykGejlyWm&#10;xt14R9d9qESEsE9RQx1Cl0rpy5os+onriKN3cr3FEGVfSdPjLcJtKxOlZtJiw3Ghxo5WNZXn/cVq&#10;MB/lfPO5UuuqmLmfk5rac9v9av06HoovEIGG8B9+trdGQzKHx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fm8MAAADbAAAADwAAAAAAAAAAAAAAAACYAgAAZHJzL2Rv&#10;d25yZXYueG1sUEsFBgAAAAAEAAQA9QAAAIgDAAAAAA==&#10;" strokeweight="1.25pt">
                  <v:textbox style="mso-fit-shape-to-text:t">
                    <w:txbxContent>
                      <w:p w:rsidR="00943A73" w:rsidRDefault="00943A73" w:rsidP="004514DD">
                        <w:pPr>
                          <w:jc w:val="center"/>
                        </w:pPr>
                        <w:r>
                          <w:t>改</w:t>
                        </w:r>
                        <w:r>
                          <w:rPr>
                            <w:rFonts w:hint="eastAsia"/>
                          </w:rPr>
                          <w:t xml:space="preserve"> </w:t>
                        </w:r>
                        <w:r>
                          <w:t>善</w:t>
                        </w:r>
                      </w:p>
                    </w:txbxContent>
                  </v:textbox>
                </v:shape>
                <w10:wrap type="square"/>
              </v:group>
            </w:pict>
          </mc:Fallback>
        </mc:AlternateContent>
      </w:r>
    </w:p>
    <w:p w:rsidR="001863FF" w:rsidRDefault="00D159BA" w:rsidP="001863FF">
      <w:pPr>
        <w:widowControl/>
      </w:pPr>
      <w:r>
        <w:rPr>
          <w:noProof/>
        </w:rPr>
        <mc:AlternateContent>
          <mc:Choice Requires="wps">
            <w:drawing>
              <wp:anchor distT="45720" distB="45720" distL="114300" distR="114300" simplePos="0" relativeHeight="251696128" behindDoc="0" locked="0" layoutInCell="1" allowOverlap="1">
                <wp:simplePos x="0" y="0"/>
                <wp:positionH relativeFrom="column">
                  <wp:posOffset>3357245</wp:posOffset>
                </wp:positionH>
                <wp:positionV relativeFrom="paragraph">
                  <wp:posOffset>33020</wp:posOffset>
                </wp:positionV>
                <wp:extent cx="2638425" cy="1933575"/>
                <wp:effectExtent l="0" t="0" r="28575" b="2857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933575"/>
                        </a:xfrm>
                        <a:prstGeom prst="rect">
                          <a:avLst/>
                        </a:prstGeom>
                        <a:solidFill>
                          <a:srgbClr val="FFFFFF"/>
                        </a:solidFill>
                        <a:ln w="9525">
                          <a:solidFill>
                            <a:srgbClr val="000000"/>
                          </a:solidFill>
                          <a:miter lim="800000"/>
                          <a:headEnd/>
                          <a:tailEnd/>
                        </a:ln>
                      </wps:spPr>
                      <wps:txbx>
                        <w:txbxContent>
                          <w:p w:rsidR="00943A73" w:rsidRPr="00D53CD4" w:rsidRDefault="00943A73" w:rsidP="00D53CD4">
                            <w:pPr>
                              <w:jc w:val="center"/>
                              <w:rPr>
                                <w:rFonts w:ascii="HG丸ｺﾞｼｯｸM-PRO" w:eastAsia="HG丸ｺﾞｼｯｸM-PRO" w:hAnsi="HG丸ｺﾞｼｯｸM-PRO"/>
                                <w:b/>
                                <w:sz w:val="24"/>
                                <w:szCs w:val="24"/>
                              </w:rPr>
                            </w:pPr>
                            <w:r w:rsidRPr="00D53CD4">
                              <w:rPr>
                                <w:rFonts w:ascii="HG丸ｺﾞｼｯｸM-PRO" w:eastAsia="HG丸ｺﾞｼｯｸM-PRO" w:hAnsi="HG丸ｺﾞｼｯｸM-PRO" w:hint="eastAsia"/>
                                <w:b/>
                                <w:sz w:val="24"/>
                                <w:szCs w:val="24"/>
                              </w:rPr>
                              <w:t>本チェック</w:t>
                            </w:r>
                            <w:r w:rsidRPr="00D53CD4">
                              <w:rPr>
                                <w:rFonts w:ascii="HG丸ｺﾞｼｯｸM-PRO" w:eastAsia="HG丸ｺﾞｼｯｸM-PRO" w:hAnsi="HG丸ｺﾞｼｯｸM-PRO"/>
                                <w:b/>
                                <w:sz w:val="24"/>
                                <w:szCs w:val="24"/>
                              </w:rPr>
                              <w:t>シート</w:t>
                            </w:r>
                            <w:r w:rsidRPr="00D53CD4">
                              <w:rPr>
                                <w:rFonts w:ascii="HG丸ｺﾞｼｯｸM-PRO" w:eastAsia="HG丸ｺﾞｼｯｸM-PRO" w:hAnsi="HG丸ｺﾞｼｯｸM-PRO" w:hint="eastAsia"/>
                                <w:b/>
                                <w:sz w:val="24"/>
                                <w:szCs w:val="24"/>
                              </w:rPr>
                              <w:t>活用</w:t>
                            </w:r>
                            <w:r w:rsidRPr="00D53CD4">
                              <w:rPr>
                                <w:rFonts w:ascii="HG丸ｺﾞｼｯｸM-PRO" w:eastAsia="HG丸ｺﾞｼｯｸM-PRO" w:hAnsi="HG丸ｺﾞｼｯｸM-PRO"/>
                                <w:b/>
                                <w:sz w:val="24"/>
                                <w:szCs w:val="24"/>
                              </w:rPr>
                              <w:t>方法</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Ｐ</w:t>
                            </w:r>
                            <w:r w:rsidRPr="00D159BA">
                              <w:rPr>
                                <w:rFonts w:ascii="HG丸ｺﾞｼｯｸM-PRO" w:eastAsia="HG丸ｺﾞｼｯｸM-PRO" w:hAnsi="HG丸ｺﾞｼｯｸM-PRO"/>
                                <w:b/>
                                <w:sz w:val="24"/>
                                <w:szCs w:val="24"/>
                              </w:rPr>
                              <w:t>（訓練計画）</w:t>
                            </w:r>
                            <w:r>
                              <w:rPr>
                                <w:rFonts w:ascii="HG丸ｺﾞｼｯｸM-PRO" w:eastAsia="HG丸ｺﾞｼｯｸM-PRO" w:hAnsi="HG丸ｺﾞｼｯｸM-PRO"/>
                                <w:sz w:val="24"/>
                                <w:szCs w:val="24"/>
                              </w:rPr>
                              <w:t>・・・１ページ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Ｄ</w:t>
                            </w:r>
                            <w:r w:rsidRPr="00D159BA">
                              <w:rPr>
                                <w:rFonts w:ascii="HG丸ｺﾞｼｯｸM-PRO" w:eastAsia="HG丸ｺﾞｼｯｸM-PRO" w:hAnsi="HG丸ｺﾞｼｯｸM-PRO"/>
                                <w:b/>
                                <w:sz w:val="24"/>
                                <w:szCs w:val="24"/>
                              </w:rPr>
                              <w:t>（訓練実施）</w:t>
                            </w:r>
                            <w:r>
                              <w:rPr>
                                <w:rFonts w:ascii="HG丸ｺﾞｼｯｸM-PRO" w:eastAsia="HG丸ｺﾞｼｯｸM-PRO" w:hAnsi="HG丸ｺﾞｼｯｸM-PRO"/>
                                <w:sz w:val="24"/>
                                <w:szCs w:val="24"/>
                              </w:rPr>
                              <w:t>・・・２～８ページ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b/>
                                <w:color w:val="000000" w:themeColor="text1"/>
                                <w:sz w:val="24"/>
                                <w:szCs w:val="24"/>
                              </w:rPr>
                              <w:t>Ｃ（訓練評価）</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９ページ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Ａ</w:t>
                            </w:r>
                            <w:r w:rsidRPr="00D159BA">
                              <w:rPr>
                                <w:rFonts w:ascii="HG丸ｺﾞｼｯｸM-PRO" w:eastAsia="HG丸ｺﾞｼｯｸM-PRO" w:hAnsi="HG丸ｺﾞｼｯｸM-PRO"/>
                                <w:b/>
                                <w:sz w:val="24"/>
                                <w:szCs w:val="24"/>
                              </w:rPr>
                              <w:t>（訓練改善）</w:t>
                            </w:r>
                            <w:r>
                              <w:rPr>
                                <w:rFonts w:ascii="HG丸ｺﾞｼｯｸM-PRO" w:eastAsia="HG丸ｺﾞｼｯｸM-PRO" w:hAnsi="HG丸ｺﾞｼｯｸM-PRO"/>
                                <w:sz w:val="24"/>
                                <w:szCs w:val="24"/>
                              </w:rPr>
                              <w:t>・・・</w:t>
                            </w:r>
                          </w:p>
                          <w:p w:rsidR="00943A73" w:rsidRPr="00D159BA"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sz w:val="24"/>
                                <w:szCs w:val="24"/>
                              </w:rPr>
                              <w:t>活動</w:t>
                            </w:r>
                            <w:r w:rsidRPr="00D159BA">
                              <w:rPr>
                                <w:rFonts w:ascii="HG丸ｺﾞｼｯｸM-PRO" w:eastAsia="HG丸ｺﾞｼｯｸM-PRO" w:hAnsi="HG丸ｺﾞｼｯｸM-PRO"/>
                                <w:sz w:val="24"/>
                                <w:szCs w:val="24"/>
                              </w:rPr>
                              <w:t>項目を点数化した検証結果表を活用し</w:t>
                            </w:r>
                            <w:r>
                              <w:rPr>
                                <w:rFonts w:ascii="HG丸ｺﾞｼｯｸM-PRO" w:eastAsia="HG丸ｺﾞｼｯｸM-PRO" w:hAnsi="HG丸ｺﾞｼｯｸM-PRO" w:hint="eastAsia"/>
                                <w:sz w:val="24"/>
                                <w:szCs w:val="24"/>
                              </w:rPr>
                              <w:t>、以後</w:t>
                            </w:r>
                            <w:r w:rsidRPr="00D159BA">
                              <w:rPr>
                                <w:rFonts w:ascii="HG丸ｺﾞｼｯｸM-PRO" w:eastAsia="HG丸ｺﾞｼｯｸM-PRO" w:hAnsi="HG丸ｺﾞｼｯｸM-PRO" w:hint="eastAsia"/>
                                <w:sz w:val="24"/>
                                <w:szCs w:val="24"/>
                              </w:rPr>
                              <w:t>の</w:t>
                            </w:r>
                            <w:r w:rsidRPr="00D159BA">
                              <w:rPr>
                                <w:rFonts w:ascii="HG丸ｺﾞｼｯｸM-PRO" w:eastAsia="HG丸ｺﾞｼｯｸM-PRO" w:hAnsi="HG丸ｺﾞｼｯｸM-PRO"/>
                                <w:sz w:val="24"/>
                                <w:szCs w:val="24"/>
                              </w:rPr>
                              <w:t>自衛消防活動</w:t>
                            </w:r>
                            <w:r w:rsidRPr="00D159BA">
                              <w:rPr>
                                <w:rFonts w:ascii="HG丸ｺﾞｼｯｸM-PRO" w:eastAsia="HG丸ｺﾞｼｯｸM-PRO" w:hAnsi="HG丸ｺﾞｼｯｸM-PRO" w:hint="eastAsia"/>
                                <w:sz w:val="24"/>
                                <w:szCs w:val="24"/>
                              </w:rPr>
                              <w:t>能力</w:t>
                            </w:r>
                            <w:r w:rsidRPr="00D159BA">
                              <w:rPr>
                                <w:rFonts w:ascii="HG丸ｺﾞｼｯｸM-PRO" w:eastAsia="HG丸ｺﾞｼｯｸM-PRO" w:hAnsi="HG丸ｺﾞｼｯｸM-PRO"/>
                                <w:sz w:val="24"/>
                                <w:szCs w:val="24"/>
                              </w:rPr>
                              <w:t>向上に活用できます。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4.35pt;margin-top:2.6pt;width:207.75pt;height:15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">
                <v:textbox>
                  <w:txbxContent>
                    <w:p w:rsidR="00943A73" w:rsidRPr="00D53CD4" w:rsidRDefault="00943A73" w:rsidP="00D53CD4">
                      <w:pPr>
                        <w:jc w:val="center"/>
                        <w:rPr>
                          <w:rFonts w:ascii="HG丸ｺﾞｼｯｸM-PRO" w:eastAsia="HG丸ｺﾞｼｯｸM-PRO" w:hAnsi="HG丸ｺﾞｼｯｸM-PRO"/>
                          <w:b/>
                          <w:sz w:val="24"/>
                          <w:szCs w:val="24"/>
                        </w:rPr>
                      </w:pPr>
                      <w:r w:rsidRPr="00D53CD4">
                        <w:rPr>
                          <w:rFonts w:ascii="HG丸ｺﾞｼｯｸM-PRO" w:eastAsia="HG丸ｺﾞｼｯｸM-PRO" w:hAnsi="HG丸ｺﾞｼｯｸM-PRO" w:hint="eastAsia"/>
                          <w:b/>
                          <w:sz w:val="24"/>
                          <w:szCs w:val="24"/>
                        </w:rPr>
                        <w:t>本チェック</w:t>
                      </w:r>
                      <w:r w:rsidRPr="00D53CD4">
                        <w:rPr>
                          <w:rFonts w:ascii="HG丸ｺﾞｼｯｸM-PRO" w:eastAsia="HG丸ｺﾞｼｯｸM-PRO" w:hAnsi="HG丸ｺﾞｼｯｸM-PRO"/>
                          <w:b/>
                          <w:sz w:val="24"/>
                          <w:szCs w:val="24"/>
                        </w:rPr>
                        <w:t>シート</w:t>
                      </w:r>
                      <w:r w:rsidRPr="00D53CD4">
                        <w:rPr>
                          <w:rFonts w:ascii="HG丸ｺﾞｼｯｸM-PRO" w:eastAsia="HG丸ｺﾞｼｯｸM-PRO" w:hAnsi="HG丸ｺﾞｼｯｸM-PRO" w:hint="eastAsia"/>
                          <w:b/>
                          <w:sz w:val="24"/>
                          <w:szCs w:val="24"/>
                        </w:rPr>
                        <w:t>活用</w:t>
                      </w:r>
                      <w:r w:rsidRPr="00D53CD4">
                        <w:rPr>
                          <w:rFonts w:ascii="HG丸ｺﾞｼｯｸM-PRO" w:eastAsia="HG丸ｺﾞｼｯｸM-PRO" w:hAnsi="HG丸ｺﾞｼｯｸM-PRO"/>
                          <w:b/>
                          <w:sz w:val="24"/>
                          <w:szCs w:val="24"/>
                        </w:rPr>
                        <w:t>方法</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Ｐ</w:t>
                      </w:r>
                      <w:r w:rsidRPr="00D159BA">
                        <w:rPr>
                          <w:rFonts w:ascii="HG丸ｺﾞｼｯｸM-PRO" w:eastAsia="HG丸ｺﾞｼｯｸM-PRO" w:hAnsi="HG丸ｺﾞｼｯｸM-PRO"/>
                          <w:b/>
                          <w:sz w:val="24"/>
                          <w:szCs w:val="24"/>
                        </w:rPr>
                        <w:t>（訓練計画）</w:t>
                      </w:r>
                      <w:r>
                        <w:rPr>
                          <w:rFonts w:ascii="HG丸ｺﾞｼｯｸM-PRO" w:eastAsia="HG丸ｺﾞｼｯｸM-PRO" w:hAnsi="HG丸ｺﾞｼｯｸM-PRO"/>
                          <w:sz w:val="24"/>
                          <w:szCs w:val="24"/>
                        </w:rPr>
                        <w:t>・・・１ページ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Ｄ</w:t>
                      </w:r>
                      <w:r w:rsidRPr="00D159BA">
                        <w:rPr>
                          <w:rFonts w:ascii="HG丸ｺﾞｼｯｸM-PRO" w:eastAsia="HG丸ｺﾞｼｯｸM-PRO" w:hAnsi="HG丸ｺﾞｼｯｸM-PRO"/>
                          <w:b/>
                          <w:sz w:val="24"/>
                          <w:szCs w:val="24"/>
                        </w:rPr>
                        <w:t>（訓練実施）</w:t>
                      </w:r>
                      <w:r>
                        <w:rPr>
                          <w:rFonts w:ascii="HG丸ｺﾞｼｯｸM-PRO" w:eastAsia="HG丸ｺﾞｼｯｸM-PRO" w:hAnsi="HG丸ｺﾞｼｯｸM-PRO"/>
                          <w:sz w:val="24"/>
                          <w:szCs w:val="24"/>
                        </w:rPr>
                        <w:t>・・・２～８ページ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b/>
                          <w:color w:val="000000" w:themeColor="text1"/>
                          <w:sz w:val="24"/>
                          <w:szCs w:val="24"/>
                        </w:rPr>
                        <w:t>Ｃ（訓練評価）</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９ページ</w:t>
                      </w:r>
                    </w:p>
                    <w:p w:rsidR="00943A73"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b/>
                          <w:sz w:val="24"/>
                          <w:szCs w:val="24"/>
                        </w:rPr>
                        <w:t>Ａ</w:t>
                      </w:r>
                      <w:r w:rsidRPr="00D159BA">
                        <w:rPr>
                          <w:rFonts w:ascii="HG丸ｺﾞｼｯｸM-PRO" w:eastAsia="HG丸ｺﾞｼｯｸM-PRO" w:hAnsi="HG丸ｺﾞｼｯｸM-PRO"/>
                          <w:b/>
                          <w:sz w:val="24"/>
                          <w:szCs w:val="24"/>
                        </w:rPr>
                        <w:t>（訓練改善）</w:t>
                      </w:r>
                      <w:r>
                        <w:rPr>
                          <w:rFonts w:ascii="HG丸ｺﾞｼｯｸM-PRO" w:eastAsia="HG丸ｺﾞｼｯｸM-PRO" w:hAnsi="HG丸ｺﾞｼｯｸM-PRO"/>
                          <w:sz w:val="24"/>
                          <w:szCs w:val="24"/>
                        </w:rPr>
                        <w:t>・・・</w:t>
                      </w:r>
                    </w:p>
                    <w:p w:rsidR="00943A73" w:rsidRPr="00D159BA" w:rsidRDefault="00943A73">
                      <w:pPr>
                        <w:rPr>
                          <w:rFonts w:ascii="HG丸ｺﾞｼｯｸM-PRO" w:eastAsia="HG丸ｺﾞｼｯｸM-PRO" w:hAnsi="HG丸ｺﾞｼｯｸM-PRO"/>
                          <w:sz w:val="24"/>
                          <w:szCs w:val="24"/>
                        </w:rPr>
                      </w:pPr>
                      <w:r w:rsidRPr="00D159BA">
                        <w:rPr>
                          <w:rFonts w:ascii="HG丸ｺﾞｼｯｸM-PRO" w:eastAsia="HG丸ｺﾞｼｯｸM-PRO" w:hAnsi="HG丸ｺﾞｼｯｸM-PRO" w:hint="eastAsia"/>
                          <w:sz w:val="24"/>
                          <w:szCs w:val="24"/>
                        </w:rPr>
                        <w:t>活動</w:t>
                      </w:r>
                      <w:r w:rsidRPr="00D159BA">
                        <w:rPr>
                          <w:rFonts w:ascii="HG丸ｺﾞｼｯｸM-PRO" w:eastAsia="HG丸ｺﾞｼｯｸM-PRO" w:hAnsi="HG丸ｺﾞｼｯｸM-PRO"/>
                          <w:sz w:val="24"/>
                          <w:szCs w:val="24"/>
                        </w:rPr>
                        <w:t>項目を点数化した検証結果表を活用し</w:t>
                      </w:r>
                      <w:r>
                        <w:rPr>
                          <w:rFonts w:ascii="HG丸ｺﾞｼｯｸM-PRO" w:eastAsia="HG丸ｺﾞｼｯｸM-PRO" w:hAnsi="HG丸ｺﾞｼｯｸM-PRO" w:hint="eastAsia"/>
                          <w:sz w:val="24"/>
                          <w:szCs w:val="24"/>
                        </w:rPr>
                        <w:t>、以後</w:t>
                      </w:r>
                      <w:r w:rsidRPr="00D159BA">
                        <w:rPr>
                          <w:rFonts w:ascii="HG丸ｺﾞｼｯｸM-PRO" w:eastAsia="HG丸ｺﾞｼｯｸM-PRO" w:hAnsi="HG丸ｺﾞｼｯｸM-PRO" w:hint="eastAsia"/>
                          <w:sz w:val="24"/>
                          <w:szCs w:val="24"/>
                        </w:rPr>
                        <w:t>の</w:t>
                      </w:r>
                      <w:r w:rsidRPr="00D159BA">
                        <w:rPr>
                          <w:rFonts w:ascii="HG丸ｺﾞｼｯｸM-PRO" w:eastAsia="HG丸ｺﾞｼｯｸM-PRO" w:hAnsi="HG丸ｺﾞｼｯｸM-PRO"/>
                          <w:sz w:val="24"/>
                          <w:szCs w:val="24"/>
                        </w:rPr>
                        <w:t>自衛消防活動</w:t>
                      </w:r>
                      <w:r w:rsidRPr="00D159BA">
                        <w:rPr>
                          <w:rFonts w:ascii="HG丸ｺﾞｼｯｸM-PRO" w:eastAsia="HG丸ｺﾞｼｯｸM-PRO" w:hAnsi="HG丸ｺﾞｼｯｸM-PRO" w:hint="eastAsia"/>
                          <w:sz w:val="24"/>
                          <w:szCs w:val="24"/>
                        </w:rPr>
                        <w:t>能力</w:t>
                      </w:r>
                      <w:r w:rsidRPr="00D159BA">
                        <w:rPr>
                          <w:rFonts w:ascii="HG丸ｺﾞｼｯｸM-PRO" w:eastAsia="HG丸ｺﾞｼｯｸM-PRO" w:hAnsi="HG丸ｺﾞｼｯｸM-PRO"/>
                          <w:sz w:val="24"/>
                          <w:szCs w:val="24"/>
                        </w:rPr>
                        <w:t>向上に活用できます。</w:t>
                      </w:r>
                    </w:p>
                  </w:txbxContent>
                </v:textbox>
                <w10:wrap type="square"/>
              </v:shape>
            </w:pict>
          </mc:Fallback>
        </mc:AlternateContent>
      </w:r>
    </w:p>
    <w:p w:rsidR="001863FF" w:rsidRDefault="004514DD" w:rsidP="001863FF">
      <w:pPr>
        <w:widowControl/>
      </w:pPr>
      <w:r>
        <w:rPr>
          <w:noProof/>
        </w:rPr>
        <mc:AlternateContent>
          <mc:Choice Requires="wps">
            <w:drawing>
              <wp:anchor distT="45720" distB="45720" distL="114300" distR="114300" simplePos="0" relativeHeight="251706368" behindDoc="0" locked="0" layoutInCell="1" allowOverlap="1" wp14:anchorId="4A25594A" wp14:editId="15DF4F2A">
                <wp:simplePos x="0" y="0"/>
                <wp:positionH relativeFrom="column">
                  <wp:posOffset>2595245</wp:posOffset>
                </wp:positionH>
                <wp:positionV relativeFrom="paragraph">
                  <wp:posOffset>223520</wp:posOffset>
                </wp:positionV>
                <wp:extent cx="514350" cy="30924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9245"/>
                        </a:xfrm>
                        <a:prstGeom prst="rect">
                          <a:avLst/>
                        </a:prstGeom>
                        <a:noFill/>
                        <a:ln w="9525">
                          <a:noFill/>
                          <a:miter lim="800000"/>
                          <a:headEnd/>
                          <a:tailEnd/>
                        </a:ln>
                      </wps:spPr>
                      <wps:txbx>
                        <w:txbxContent>
                          <w:p w:rsidR="00943A73" w:rsidRDefault="00943A73" w:rsidP="004514DD">
                            <w:pPr>
                              <w:rPr>
                                <w:b/>
                                <w:sz w:val="16"/>
                                <w:szCs w:val="16"/>
                              </w:rPr>
                            </w:pPr>
                            <w:r>
                              <w:rPr>
                                <w:rFonts w:hint="eastAsia"/>
                                <w:b/>
                                <w:sz w:val="16"/>
                                <w:szCs w:val="16"/>
                              </w:rPr>
                              <w:t>(ドゥ)</w:t>
                            </w:r>
                          </w:p>
                          <w:p w:rsidR="00943A73" w:rsidRPr="004514DD" w:rsidRDefault="00943A73" w:rsidP="004514D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5594A" id="_x0000_s1039" type="#_x0000_t202" style="position:absolute;left:0;text-align:left;margin-left:204.35pt;margin-top:17.6pt;width:40.5pt;height:24.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" filled="f" stroked="f">
                <v:textbox>
                  <w:txbxContent>
                    <w:p w:rsidR="00943A73" w:rsidRDefault="00943A73" w:rsidP="004514DD">
                      <w:pPr>
                        <w:rPr>
                          <w:b/>
                          <w:sz w:val="16"/>
                          <w:szCs w:val="16"/>
                        </w:rPr>
                      </w:pPr>
                      <w:r>
                        <w:rPr>
                          <w:rFonts w:hint="eastAsia"/>
                          <w:b/>
                          <w:sz w:val="16"/>
                          <w:szCs w:val="16"/>
                        </w:rPr>
                        <w:t>(ドゥ)</w:t>
                      </w:r>
                    </w:p>
                    <w:p w:rsidR="00943A73" w:rsidRPr="004514DD" w:rsidRDefault="00943A73" w:rsidP="004514DD">
                      <w:pPr>
                        <w:rPr>
                          <w:b/>
                          <w:sz w:val="16"/>
                          <w:szCs w:val="16"/>
                        </w:rPr>
                      </w:pPr>
                    </w:p>
                  </w:txbxContent>
                </v:textbox>
                <w10:wrap type="square"/>
              </v:shape>
            </w:pict>
          </mc:Fallback>
        </mc:AlternateContent>
      </w:r>
    </w:p>
    <w:p w:rsidR="001863FF" w:rsidRDefault="004514DD" w:rsidP="001863FF">
      <w:pPr>
        <w:widowControl/>
      </w:pPr>
      <w:r>
        <w:rPr>
          <w:noProof/>
        </w:rPr>
        <mc:AlternateContent>
          <mc:Choice Requires="wps">
            <w:drawing>
              <wp:anchor distT="45720" distB="45720" distL="114300" distR="114300" simplePos="0" relativeHeight="251710464" behindDoc="0" locked="0" layoutInCell="1" allowOverlap="1" wp14:anchorId="55DE42AF" wp14:editId="4AB11F2C">
                <wp:simplePos x="0" y="0"/>
                <wp:positionH relativeFrom="column">
                  <wp:posOffset>728345</wp:posOffset>
                </wp:positionH>
                <wp:positionV relativeFrom="paragraph">
                  <wp:posOffset>13970</wp:posOffset>
                </wp:positionV>
                <wp:extent cx="857250" cy="309245"/>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9245"/>
                        </a:xfrm>
                        <a:prstGeom prst="rect">
                          <a:avLst/>
                        </a:prstGeom>
                        <a:noFill/>
                        <a:ln w="9525">
                          <a:noFill/>
                          <a:miter lim="800000"/>
                          <a:headEnd/>
                          <a:tailEnd/>
                        </a:ln>
                      </wps:spPr>
                      <wps:txbx>
                        <w:txbxContent>
                          <w:p w:rsidR="00943A73" w:rsidRDefault="00943A73" w:rsidP="004514DD">
                            <w:pPr>
                              <w:rPr>
                                <w:b/>
                                <w:sz w:val="16"/>
                                <w:szCs w:val="16"/>
                              </w:rPr>
                            </w:pPr>
                            <w:r>
                              <w:rPr>
                                <w:rFonts w:hint="eastAsia"/>
                                <w:b/>
                                <w:sz w:val="16"/>
                                <w:szCs w:val="16"/>
                              </w:rPr>
                              <w:t>(アクション)</w:t>
                            </w:r>
                          </w:p>
                          <w:p w:rsidR="00943A73" w:rsidRPr="004514DD" w:rsidRDefault="00943A73" w:rsidP="004514D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E42AF" id="_x0000_s1040" type="#_x0000_t202" style="position:absolute;left:0;text-align:left;margin-left:57.35pt;margin-top:1.1pt;width:67.5pt;height:24.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" filled="f" stroked="f">
                <v:textbox>
                  <w:txbxContent>
                    <w:p w:rsidR="00943A73" w:rsidRDefault="00943A73" w:rsidP="004514DD">
                      <w:pPr>
                        <w:rPr>
                          <w:b/>
                          <w:sz w:val="16"/>
                          <w:szCs w:val="16"/>
                        </w:rPr>
                      </w:pPr>
                      <w:r>
                        <w:rPr>
                          <w:rFonts w:hint="eastAsia"/>
                          <w:b/>
                          <w:sz w:val="16"/>
                          <w:szCs w:val="16"/>
                        </w:rPr>
                        <w:t>(アクション)</w:t>
                      </w:r>
                    </w:p>
                    <w:p w:rsidR="00943A73" w:rsidRPr="004514DD" w:rsidRDefault="00943A73" w:rsidP="004514DD">
                      <w:pPr>
                        <w:rPr>
                          <w:b/>
                          <w:sz w:val="16"/>
                          <w:szCs w:val="16"/>
                        </w:rPr>
                      </w:pPr>
                    </w:p>
                  </w:txbxContent>
                </v:textbox>
                <w10:wrap type="square"/>
              </v:shape>
            </w:pict>
          </mc:Fallback>
        </mc:AlternateContent>
      </w:r>
    </w:p>
    <w:p w:rsidR="001863FF" w:rsidRDefault="001863FF" w:rsidP="001863FF">
      <w:pPr>
        <w:widowControl/>
      </w:pPr>
    </w:p>
    <w:p w:rsidR="00DD06E6" w:rsidRDefault="00DD06E6" w:rsidP="001863FF">
      <w:pPr>
        <w:widowControl/>
      </w:pPr>
    </w:p>
    <w:p w:rsidR="00E26221" w:rsidRDefault="004514DD" w:rsidP="001863FF">
      <w:pPr>
        <w:widowControl/>
      </w:pPr>
      <w:r>
        <w:rPr>
          <w:noProof/>
        </w:rPr>
        <mc:AlternateContent>
          <mc:Choice Requires="wps">
            <w:drawing>
              <wp:anchor distT="45720" distB="45720" distL="114300" distR="114300" simplePos="0" relativeHeight="251708416" behindDoc="0" locked="0" layoutInCell="1" allowOverlap="1" wp14:anchorId="0DAAF250" wp14:editId="721E8FAC">
                <wp:simplePos x="0" y="0"/>
                <wp:positionH relativeFrom="column">
                  <wp:posOffset>1670685</wp:posOffset>
                </wp:positionH>
                <wp:positionV relativeFrom="paragraph">
                  <wp:posOffset>156845</wp:posOffset>
                </wp:positionV>
                <wp:extent cx="742950" cy="30924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9245"/>
                        </a:xfrm>
                        <a:prstGeom prst="rect">
                          <a:avLst/>
                        </a:prstGeom>
                        <a:noFill/>
                        <a:ln w="9525">
                          <a:noFill/>
                          <a:miter lim="800000"/>
                          <a:headEnd/>
                          <a:tailEnd/>
                        </a:ln>
                      </wps:spPr>
                      <wps:txbx>
                        <w:txbxContent>
                          <w:p w:rsidR="00943A73" w:rsidRDefault="00943A73" w:rsidP="004514DD">
                            <w:pPr>
                              <w:rPr>
                                <w:b/>
                                <w:sz w:val="16"/>
                                <w:szCs w:val="16"/>
                              </w:rPr>
                            </w:pPr>
                            <w:r>
                              <w:rPr>
                                <w:rFonts w:hint="eastAsia"/>
                                <w:b/>
                                <w:sz w:val="16"/>
                                <w:szCs w:val="16"/>
                              </w:rPr>
                              <w:t>(チェック)</w:t>
                            </w:r>
                          </w:p>
                          <w:p w:rsidR="00943A73" w:rsidRPr="004514DD" w:rsidRDefault="00943A73" w:rsidP="004514D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AF250" id="_x0000_s1041" type="#_x0000_t202" style="position:absolute;left:0;text-align:left;margin-left:131.55pt;margin-top:12.35pt;width:58.5pt;height:24.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" filled="f" stroked="f">
                <v:textbox>
                  <w:txbxContent>
                    <w:p w:rsidR="00943A73" w:rsidRDefault="00943A73" w:rsidP="004514DD">
                      <w:pPr>
                        <w:rPr>
                          <w:b/>
                          <w:sz w:val="16"/>
                          <w:szCs w:val="16"/>
                        </w:rPr>
                      </w:pPr>
                      <w:r>
                        <w:rPr>
                          <w:rFonts w:hint="eastAsia"/>
                          <w:b/>
                          <w:sz w:val="16"/>
                          <w:szCs w:val="16"/>
                        </w:rPr>
                        <w:t>(チェック)</w:t>
                      </w:r>
                    </w:p>
                    <w:p w:rsidR="00943A73" w:rsidRPr="004514DD" w:rsidRDefault="00943A73" w:rsidP="004514DD">
                      <w:pPr>
                        <w:rPr>
                          <w:b/>
                          <w:sz w:val="16"/>
                          <w:szCs w:val="16"/>
                        </w:rPr>
                      </w:pPr>
                    </w:p>
                  </w:txbxContent>
                </v:textbox>
                <w10:wrap type="square"/>
              </v:shape>
            </w:pict>
          </mc:Fallback>
        </mc:AlternateContent>
      </w:r>
      <w:r w:rsidR="002D1EAD">
        <w:rPr>
          <w:noProof/>
        </w:rPr>
        <mc:AlternateContent>
          <mc:Choice Requires="wps">
            <w:drawing>
              <wp:anchor distT="0" distB="0" distL="114300" distR="114300" simplePos="0" relativeHeight="251700224" behindDoc="0" locked="0" layoutInCell="1" allowOverlap="1" wp14:anchorId="6DEC93DE" wp14:editId="27F1A8EE">
                <wp:simplePos x="0" y="0"/>
                <wp:positionH relativeFrom="column">
                  <wp:posOffset>604680</wp:posOffset>
                </wp:positionH>
                <wp:positionV relativeFrom="paragraph">
                  <wp:posOffset>52230</wp:posOffset>
                </wp:positionV>
                <wp:extent cx="486093" cy="543240"/>
                <wp:effectExtent l="28575" t="9525" r="19050" b="19050"/>
                <wp:wrapNone/>
                <wp:docPr id="194" name="曲折矢印 194"/>
                <wp:cNvGraphicFramePr/>
                <a:graphic xmlns:a="http://schemas.openxmlformats.org/drawingml/2006/main">
                  <a:graphicData uri="http://schemas.microsoft.com/office/word/2010/wordprocessingShape">
                    <wps:wsp>
                      <wps:cNvSpPr/>
                      <wps:spPr>
                        <a:xfrm rot="16200000">
                          <a:off x="0" y="0"/>
                          <a:ext cx="486093" cy="543240"/>
                        </a:xfrm>
                        <a:prstGeom prst="bentArrow">
                          <a:avLst/>
                        </a:prstGeom>
                        <a:solidFill>
                          <a:srgbClr val="FFC000"/>
                        </a:solid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1C8E" id="曲折矢印 194" o:spid="_x0000_s1026" style="position:absolute;left:0;text-align:left;margin-left:47.6pt;margin-top:4.1pt;width:38.3pt;height:42.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6093,5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" path="m,543240l,273427c,155975,95214,60761,212666,60761r151904,1l364570,,486093,121523,364570,243047r,-60762l212666,182285v-50336,,-91142,40806,-91142,91142c121524,363365,121523,453302,121523,543240l,543240xe" fillcolor="#ffc000" strokecolor="black [3213]" strokeweight="1.25pt">
                <v:stroke joinstyle="miter"/>
                <v:path arrowok="t" o:connecttype="custom" o:connectlocs="0,543240;0,273427;212666,60761;364570,60762;364570,0;486093,121523;364570,243047;364570,182285;212666,182285;121524,273427;121523,543240;0,543240" o:connectangles="0,0,0,0,0,0,0,0,0,0,0,0"/>
              </v:shape>
            </w:pict>
          </mc:Fallback>
        </mc:AlternateContent>
      </w:r>
      <w:r w:rsidR="002D1EAD">
        <w:rPr>
          <w:noProof/>
        </w:rPr>
        <mc:AlternateContent>
          <mc:Choice Requires="wps">
            <w:drawing>
              <wp:anchor distT="0" distB="0" distL="114300" distR="114300" simplePos="0" relativeHeight="251698176" behindDoc="0" locked="0" layoutInCell="1" allowOverlap="1">
                <wp:simplePos x="0" y="0"/>
                <wp:positionH relativeFrom="column">
                  <wp:posOffset>2090420</wp:posOffset>
                </wp:positionH>
                <wp:positionV relativeFrom="paragraph">
                  <wp:posOffset>156844</wp:posOffset>
                </wp:positionV>
                <wp:extent cx="552450" cy="459423"/>
                <wp:effectExtent l="19050" t="0" r="19050" b="36195"/>
                <wp:wrapNone/>
                <wp:docPr id="193" name="曲折矢印 193"/>
                <wp:cNvGraphicFramePr/>
                <a:graphic xmlns:a="http://schemas.openxmlformats.org/drawingml/2006/main">
                  <a:graphicData uri="http://schemas.microsoft.com/office/word/2010/wordprocessingShape">
                    <wps:wsp>
                      <wps:cNvSpPr/>
                      <wps:spPr>
                        <a:xfrm rot="10800000">
                          <a:off x="0" y="0"/>
                          <a:ext cx="552450" cy="459423"/>
                        </a:xfrm>
                        <a:prstGeom prst="bentArrow">
                          <a:avLst/>
                        </a:prstGeom>
                        <a:solidFill>
                          <a:srgbClr val="FFC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4AD9" id="曲折矢印 193" o:spid="_x0000_s1026" style="position:absolute;left:0;text-align:left;margin-left:164.6pt;margin-top:12.35pt;width:43.5pt;height:36.2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" path="m,459423l,258425c,147417,89990,57427,200998,57427r236596,1l437594,,552450,114856,437594,229712r,-57428l200998,172284v-47575,,-86142,38567,-86142,86142l114856,459423,,459423xe" fillcolor="#ffc000" strokecolor="black [3213]" strokeweight="1.25pt">
                <v:stroke joinstyle="miter"/>
                <v:path arrowok="t" o:connecttype="custom" o:connectlocs="0,459423;0,258425;200998,57427;437594,57428;437594,0;552450,114856;437594,229712;437594,172284;200998,172284;114856,258426;114856,459423;0,459423" o:connectangles="0,0,0,0,0,0,0,0,0,0,0,0"/>
              </v:shape>
            </w:pict>
          </mc:Fallback>
        </mc:AlternateContent>
      </w:r>
    </w:p>
    <w:p w:rsidR="001863FF" w:rsidRDefault="001863FF" w:rsidP="001863FF">
      <w:pPr>
        <w:widowControl/>
      </w:pPr>
    </w:p>
    <w:p w:rsidR="00E80496" w:rsidRDefault="00E80496" w:rsidP="001863FF">
      <w:pPr>
        <w:widowControl/>
      </w:pPr>
    </w:p>
    <w:p w:rsidR="00E80496" w:rsidRDefault="00E80496" w:rsidP="001863FF">
      <w:pPr>
        <w:widowControl/>
      </w:pPr>
    </w:p>
    <w:p w:rsidR="00E80496" w:rsidRDefault="00E80496" w:rsidP="001863FF">
      <w:pPr>
        <w:widowControl/>
      </w:pPr>
    </w:p>
    <w:p w:rsidR="00E80496" w:rsidRDefault="00E80496" w:rsidP="001863FF">
      <w:pPr>
        <w:widowControl/>
      </w:pPr>
    </w:p>
    <w:p w:rsidR="00E80496" w:rsidRDefault="00E80496" w:rsidP="001863FF">
      <w:pPr>
        <w:widowControl/>
      </w:pPr>
    </w:p>
    <w:p w:rsidR="001863FF" w:rsidRDefault="001863FF" w:rsidP="001863FF">
      <w:pPr>
        <w:widowControl/>
      </w:pPr>
    </w:p>
    <w:p w:rsidR="00511597" w:rsidRDefault="00511597" w:rsidP="001863FF">
      <w:pPr>
        <w:widowControl/>
      </w:pPr>
    </w:p>
    <w:p w:rsidR="00EC425F" w:rsidRDefault="00EC425F" w:rsidP="001863FF">
      <w:pPr>
        <w:widowControl/>
      </w:pPr>
    </w:p>
    <w:p w:rsidR="00306C94" w:rsidRPr="00414152" w:rsidRDefault="00D53CD4" w:rsidP="00D53CD4">
      <w:pPr>
        <w:jc w:val="center"/>
      </w:pPr>
      <w:r>
        <w:rPr>
          <w:rFonts w:hint="eastAsia"/>
        </w:rPr>
        <w:t>１</w:t>
      </w:r>
    </w:p>
    <w:p w:rsidR="00306C94" w:rsidRPr="00306C94" w:rsidRDefault="00306C94" w:rsidP="00306C94">
      <w:pPr>
        <w:jc w:val="left"/>
        <w:rPr>
          <w:szCs w:val="21"/>
        </w:rPr>
      </w:pPr>
      <w:r>
        <w:rPr>
          <w:rFonts w:hint="eastAsia"/>
          <w:szCs w:val="21"/>
        </w:rPr>
        <w:lastRenderedPageBreak/>
        <w:t>１</w:t>
      </w:r>
      <w:r w:rsidRPr="00306C94">
        <w:rPr>
          <w:rFonts w:hint="eastAsia"/>
          <w:szCs w:val="21"/>
        </w:rPr>
        <w:t xml:space="preserve">　</w:t>
      </w:r>
      <w:r w:rsidRPr="006B5656">
        <w:rPr>
          <w:rFonts w:hAnsi="ＭＳ 明朝" w:hint="eastAsia"/>
          <w:b/>
          <w:sz w:val="24"/>
          <w:szCs w:val="24"/>
        </w:rPr>
        <w:t>防火対象物自衛消防隊長</w:t>
      </w:r>
      <w:r w:rsidR="00EC425F">
        <w:rPr>
          <w:rFonts w:hAnsi="ＭＳ 明朝" w:hint="eastAsia"/>
          <w:szCs w:val="21"/>
        </w:rPr>
        <w:t>の</w:t>
      </w:r>
      <w:r w:rsidR="00E80496">
        <w:rPr>
          <w:rFonts w:hAnsi="ＭＳ 明朝" w:hint="eastAsia"/>
          <w:szCs w:val="21"/>
        </w:rPr>
        <w:t>活動</w:t>
      </w:r>
      <w:r w:rsidRPr="00306C94">
        <w:rPr>
          <w:rFonts w:hAnsi="ＭＳ 明朝" w:hint="eastAsia"/>
          <w:szCs w:val="21"/>
        </w:rPr>
        <w:t>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7015"/>
        <w:gridCol w:w="1392"/>
      </w:tblGrid>
      <w:tr w:rsidR="00306C94" w:rsidTr="004514DD">
        <w:trPr>
          <w:trHeight w:val="345"/>
        </w:trPr>
        <w:tc>
          <w:tcPr>
            <w:tcW w:w="536" w:type="dxa"/>
            <w:tcBorders>
              <w:top w:val="single" w:sz="4" w:space="0" w:color="auto"/>
              <w:left w:val="single" w:sz="4" w:space="0" w:color="auto"/>
              <w:bottom w:val="single" w:sz="4" w:space="0" w:color="auto"/>
              <w:right w:val="single" w:sz="4" w:space="0" w:color="auto"/>
              <w:tl2br w:val="single" w:sz="4" w:space="0" w:color="auto"/>
            </w:tcBorders>
            <w:shd w:val="clear" w:color="auto" w:fill="FFDDDD"/>
          </w:tcPr>
          <w:p w:rsidR="00306C94" w:rsidRDefault="00306C94" w:rsidP="001A23D4">
            <w:pPr>
              <w:pStyle w:val="a7"/>
              <w:jc w:val="center"/>
              <w:rPr>
                <w:rFonts w:ascii="ＭＳ 明朝" w:hAnsi="ＭＳ 明朝"/>
              </w:rPr>
            </w:pPr>
          </w:p>
        </w:tc>
        <w:tc>
          <w:tcPr>
            <w:tcW w:w="7015" w:type="dxa"/>
            <w:tcBorders>
              <w:top w:val="single" w:sz="4" w:space="0" w:color="auto"/>
              <w:left w:val="single" w:sz="4" w:space="0" w:color="auto"/>
              <w:bottom w:val="single" w:sz="4" w:space="0" w:color="auto"/>
              <w:right w:val="single" w:sz="12" w:space="0" w:color="auto"/>
            </w:tcBorders>
            <w:shd w:val="clear" w:color="auto" w:fill="FFDDDD"/>
            <w:vAlign w:val="center"/>
          </w:tcPr>
          <w:p w:rsidR="00306C94" w:rsidRDefault="00E80496" w:rsidP="001A23D4">
            <w:pPr>
              <w:pStyle w:val="a7"/>
              <w:spacing w:line="240" w:lineRule="exact"/>
              <w:jc w:val="center"/>
              <w:rPr>
                <w:rFonts w:ascii="ＭＳ 明朝" w:hAnsi="ＭＳ 明朝"/>
              </w:rPr>
            </w:pPr>
            <w:r>
              <w:rPr>
                <w:rFonts w:ascii="ＭＳ 明朝" w:hAnsi="ＭＳ 明朝" w:hint="eastAsia"/>
              </w:rPr>
              <w:t>活　動</w:t>
            </w:r>
            <w:r w:rsidR="00306C94">
              <w:rPr>
                <w:rFonts w:ascii="ＭＳ 明朝" w:hAnsi="ＭＳ 明朝" w:hint="eastAsia"/>
              </w:rPr>
              <w:t xml:space="preserve">　項　目　等</w:t>
            </w:r>
          </w:p>
        </w:tc>
        <w:tc>
          <w:tcPr>
            <w:tcW w:w="1392" w:type="dxa"/>
            <w:tcBorders>
              <w:top w:val="single" w:sz="12" w:space="0" w:color="auto"/>
              <w:left w:val="single" w:sz="12" w:space="0" w:color="auto"/>
              <w:bottom w:val="single" w:sz="12" w:space="0" w:color="auto"/>
              <w:right w:val="single" w:sz="12" w:space="0" w:color="auto"/>
            </w:tcBorders>
            <w:shd w:val="clear" w:color="auto" w:fill="FFDDDD"/>
            <w:vAlign w:val="center"/>
          </w:tcPr>
          <w:p w:rsidR="00306C94" w:rsidRPr="006B5656" w:rsidRDefault="00306C94" w:rsidP="001A23D4">
            <w:pPr>
              <w:pStyle w:val="a7"/>
              <w:spacing w:line="240" w:lineRule="exact"/>
              <w:jc w:val="center"/>
              <w:rPr>
                <w:rFonts w:ascii="ＭＳ 明朝" w:hAnsi="ＭＳ 明朝"/>
                <w:b/>
              </w:rPr>
            </w:pPr>
            <w:r w:rsidRPr="006B5656">
              <w:rPr>
                <w:rFonts w:ascii="ＭＳ 明朝" w:hAnsi="ＭＳ 明朝" w:hint="eastAsia"/>
                <w:b/>
              </w:rPr>
              <w:t>チェック欄</w:t>
            </w:r>
          </w:p>
        </w:tc>
      </w:tr>
      <w:tr w:rsidR="00306C94" w:rsidRPr="006B5656" w:rsidTr="004514DD">
        <w:trPr>
          <w:trHeight w:val="657"/>
        </w:trPr>
        <w:tc>
          <w:tcPr>
            <w:tcW w:w="536" w:type="dxa"/>
            <w:tcBorders>
              <w:top w:val="single" w:sz="4" w:space="0" w:color="auto"/>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１</w:t>
            </w:r>
          </w:p>
        </w:tc>
        <w:tc>
          <w:tcPr>
            <w:tcW w:w="7015" w:type="dxa"/>
            <w:tcBorders>
              <w:top w:val="single" w:sz="4" w:space="0" w:color="auto"/>
              <w:left w:val="single" w:sz="4" w:space="0" w:color="auto"/>
              <w:bottom w:val="single" w:sz="4" w:space="0" w:color="auto"/>
              <w:right w:val="single" w:sz="12" w:space="0" w:color="auto"/>
            </w:tcBorders>
            <w:vAlign w:val="center"/>
          </w:tcPr>
          <w:p w:rsidR="00306C94" w:rsidRDefault="00B74A88" w:rsidP="001C01FE">
            <w:pPr>
              <w:spacing w:line="240" w:lineRule="exact"/>
              <w:rPr>
                <w:rFonts w:hAnsi="ＭＳ 明朝"/>
              </w:rPr>
            </w:pPr>
            <w:r>
              <w:rPr>
                <w:rFonts w:hAnsi="ＭＳ 明朝" w:hint="eastAsia"/>
              </w:rPr>
              <w:t xml:space="preserve">　火災確認中の旨の放送等の指示</w:t>
            </w:r>
            <w:r w:rsidR="00306C94">
              <w:rPr>
                <w:rFonts w:hAnsi="ＭＳ 明朝" w:hint="eastAsia"/>
              </w:rPr>
              <w:t>をしたか。</w:t>
            </w:r>
          </w:p>
          <w:p w:rsidR="001C01FE" w:rsidRPr="001C01FE" w:rsidRDefault="001C01FE" w:rsidP="001C01FE">
            <w:pPr>
              <w:spacing w:line="240" w:lineRule="exact"/>
              <w:ind w:firstLineChars="100" w:firstLine="210"/>
              <w:rPr>
                <w:rFonts w:hAnsi="ＭＳ 明朝"/>
              </w:rPr>
            </w:pPr>
            <w:r>
              <w:rPr>
                <w:rFonts w:hAnsi="ＭＳ 明朝" w:hint="eastAsia"/>
              </w:rPr>
              <w:t>（放送設備連動の場合は省略）</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spacing w:line="240" w:lineRule="exact"/>
              <w:jc w:val="center"/>
              <w:rPr>
                <w:rFonts w:hAnsi="ＭＳ 明朝"/>
                <w:b/>
              </w:rPr>
            </w:pPr>
            <w:r w:rsidRPr="006B5656">
              <w:rPr>
                <w:rFonts w:hAnsi="ＭＳ 明朝" w:hint="eastAsia"/>
                <w:b/>
              </w:rPr>
              <w:t>適・否</w:t>
            </w:r>
          </w:p>
        </w:tc>
      </w:tr>
      <w:tr w:rsidR="00306C94" w:rsidRPr="006B5656" w:rsidTr="004514DD">
        <w:trPr>
          <w:trHeight w:val="992"/>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２</w:t>
            </w:r>
          </w:p>
        </w:tc>
        <w:tc>
          <w:tcPr>
            <w:tcW w:w="7015" w:type="dxa"/>
            <w:tcBorders>
              <w:left w:val="single" w:sz="4" w:space="0" w:color="auto"/>
              <w:bottom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火災断定をしたか。</w:t>
            </w:r>
          </w:p>
          <w:p w:rsidR="00306C94" w:rsidRDefault="00306C94" w:rsidP="001A23D4">
            <w:pPr>
              <w:spacing w:line="240" w:lineRule="exact"/>
              <w:ind w:left="210"/>
              <w:rPr>
                <w:rFonts w:hAnsi="ＭＳ 明朝"/>
              </w:rPr>
            </w:pPr>
            <w:r>
              <w:rPr>
                <w:rFonts w:hAnsi="ＭＳ 明朝" w:hint="eastAsia"/>
              </w:rPr>
              <w:t>（現場からの火災連絡、受信機に複数の警戒区域が火災表示</w:t>
            </w:r>
            <w:r w:rsidR="001C01FE">
              <w:rPr>
                <w:rFonts w:hAnsi="ＭＳ 明朝" w:hint="eastAsia"/>
              </w:rPr>
              <w:t>した場合、感知器発報とスプリンクラー設備が前後して作動した場合</w:t>
            </w:r>
            <w:r>
              <w:rPr>
                <w:rFonts w:hAnsi="ＭＳ 明朝" w:hint="eastAsia"/>
              </w:rPr>
              <w:t>等）</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520"/>
        </w:trPr>
        <w:tc>
          <w:tcPr>
            <w:tcW w:w="536" w:type="dxa"/>
            <w:tcBorders>
              <w:left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３</w:t>
            </w:r>
          </w:p>
        </w:tc>
        <w:tc>
          <w:tcPr>
            <w:tcW w:w="7015" w:type="dxa"/>
            <w:tcBorders>
              <w:left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１１９番通報指示又は通報済みの確認をしたか。</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1082"/>
        </w:trPr>
        <w:tc>
          <w:tcPr>
            <w:tcW w:w="536" w:type="dxa"/>
            <w:tcBorders>
              <w:left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４</w:t>
            </w:r>
          </w:p>
        </w:tc>
        <w:tc>
          <w:tcPr>
            <w:tcW w:w="7015" w:type="dxa"/>
            <w:tcBorders>
              <w:left w:val="single" w:sz="4" w:space="0" w:color="auto"/>
              <w:right w:val="single" w:sz="12" w:space="0" w:color="auto"/>
            </w:tcBorders>
            <w:vAlign w:val="center"/>
          </w:tcPr>
          <w:p w:rsidR="00306C94" w:rsidRDefault="00306C94" w:rsidP="001A23D4">
            <w:pPr>
              <w:spacing w:line="240" w:lineRule="exact"/>
              <w:ind w:firstLine="210"/>
              <w:rPr>
                <w:rFonts w:hAnsi="ＭＳ 明朝"/>
              </w:rPr>
            </w:pPr>
            <w:r>
              <w:rPr>
                <w:rFonts w:hAnsi="ＭＳ 明朝" w:hint="eastAsia"/>
              </w:rPr>
              <w:t>出火及び延焼状況の情報収集の指示をしたか。</w:t>
            </w:r>
          </w:p>
          <w:p w:rsidR="00306C94" w:rsidRDefault="00306C94" w:rsidP="001A23D4">
            <w:pPr>
              <w:spacing w:line="240" w:lineRule="exact"/>
              <w:ind w:left="210"/>
              <w:rPr>
                <w:rFonts w:hAnsi="ＭＳ 明朝"/>
              </w:rPr>
            </w:pPr>
            <w:r>
              <w:rPr>
                <w:rFonts w:hAnsi="ＭＳ 明朝" w:hint="eastAsia"/>
              </w:rPr>
              <w:t>（出火場所、燃焼物体、燃焼範囲の状況（炎、煙の拡散状況）、危険物品等の消火活動上支障のあるものの有無、出火原因）</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691"/>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５</w:t>
            </w:r>
          </w:p>
        </w:tc>
        <w:tc>
          <w:tcPr>
            <w:tcW w:w="7015" w:type="dxa"/>
            <w:tcBorders>
              <w:left w:val="single" w:sz="4" w:space="0" w:color="auto"/>
              <w:bottom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各種設備の作動停止指示をしたか。</w:t>
            </w:r>
          </w:p>
          <w:p w:rsidR="00306C94" w:rsidRDefault="00306C94" w:rsidP="001A23D4">
            <w:pPr>
              <w:spacing w:line="240" w:lineRule="exact"/>
              <w:ind w:firstLine="210"/>
              <w:rPr>
                <w:rFonts w:hAnsi="ＭＳ 明朝"/>
              </w:rPr>
            </w:pPr>
            <w:r>
              <w:rPr>
                <w:rFonts w:hAnsi="ＭＳ 明朝" w:hint="eastAsia"/>
              </w:rPr>
              <w:t>（空調、常用ＥＶ、エスカレーター　等）</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559"/>
        </w:trPr>
        <w:tc>
          <w:tcPr>
            <w:tcW w:w="536" w:type="dxa"/>
            <w:tcBorders>
              <w:left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６</w:t>
            </w:r>
          </w:p>
        </w:tc>
        <w:tc>
          <w:tcPr>
            <w:tcW w:w="7015" w:type="dxa"/>
            <w:tcBorders>
              <w:left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関係者（管理権原者等）への連絡指示をしたか。</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694"/>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７</w:t>
            </w:r>
          </w:p>
        </w:tc>
        <w:tc>
          <w:tcPr>
            <w:tcW w:w="7015" w:type="dxa"/>
            <w:tcBorders>
              <w:left w:val="single" w:sz="4" w:space="0" w:color="auto"/>
              <w:bottom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避難の情報収集の指示をしたか。</w:t>
            </w:r>
          </w:p>
          <w:p w:rsidR="00306C94" w:rsidRDefault="00306C94" w:rsidP="001A23D4">
            <w:pPr>
              <w:spacing w:line="240" w:lineRule="exact"/>
              <w:ind w:left="210"/>
              <w:rPr>
                <w:rFonts w:hAnsi="ＭＳ 明朝"/>
              </w:rPr>
            </w:pPr>
            <w:r>
              <w:rPr>
                <w:rFonts w:hAnsi="ＭＳ 明朝" w:hint="eastAsia"/>
              </w:rPr>
              <w:t>（逃げ遅れの有無、避難誘導状況、負傷者等の状況、避難者数）</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988"/>
        </w:trPr>
        <w:tc>
          <w:tcPr>
            <w:tcW w:w="536" w:type="dxa"/>
            <w:tcBorders>
              <w:left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８</w:t>
            </w:r>
          </w:p>
        </w:tc>
        <w:tc>
          <w:tcPr>
            <w:tcW w:w="7015" w:type="dxa"/>
            <w:tcBorders>
              <w:left w:val="single" w:sz="4" w:space="0" w:color="auto"/>
              <w:right w:val="single" w:sz="12" w:space="0" w:color="auto"/>
            </w:tcBorders>
            <w:vAlign w:val="center"/>
          </w:tcPr>
          <w:p w:rsidR="00306C94" w:rsidRDefault="00306C94" w:rsidP="001A23D4">
            <w:pPr>
              <w:spacing w:line="240" w:lineRule="exact"/>
              <w:ind w:firstLine="210"/>
              <w:rPr>
                <w:rFonts w:hAnsi="ＭＳ 明朝"/>
              </w:rPr>
            </w:pPr>
            <w:r>
              <w:rPr>
                <w:rFonts w:hAnsi="ＭＳ 明朝" w:hint="eastAsia"/>
              </w:rPr>
              <w:t>消火状況の情報収集の指示をしたか。</w:t>
            </w:r>
          </w:p>
          <w:p w:rsidR="00306C94" w:rsidRDefault="00306C94" w:rsidP="001C01FE">
            <w:pPr>
              <w:spacing w:line="240" w:lineRule="exact"/>
              <w:ind w:left="210" w:hangingChars="100" w:hanging="210"/>
              <w:rPr>
                <w:rFonts w:hAnsi="ＭＳ 明朝"/>
              </w:rPr>
            </w:pPr>
            <w:r>
              <w:rPr>
                <w:rFonts w:hAnsi="ＭＳ 明朝" w:hint="eastAsia"/>
              </w:rPr>
              <w:t>（消火器の使用状況、屋内消火栓の使用状況、スプリンクラー設備の作動状況）</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708"/>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９</w:t>
            </w:r>
          </w:p>
        </w:tc>
        <w:tc>
          <w:tcPr>
            <w:tcW w:w="7015" w:type="dxa"/>
            <w:tcBorders>
              <w:left w:val="single" w:sz="4" w:space="0" w:color="auto"/>
              <w:bottom w:val="single" w:sz="4" w:space="0" w:color="auto"/>
              <w:right w:val="single" w:sz="12" w:space="0" w:color="auto"/>
            </w:tcBorders>
            <w:vAlign w:val="center"/>
          </w:tcPr>
          <w:p w:rsidR="00306C94" w:rsidRDefault="00306C94" w:rsidP="00A266B0">
            <w:pPr>
              <w:spacing w:line="240" w:lineRule="exact"/>
              <w:ind w:leftChars="100" w:left="210"/>
              <w:rPr>
                <w:rFonts w:hAnsi="ＭＳ 明朝"/>
              </w:rPr>
            </w:pPr>
            <w:r>
              <w:rPr>
                <w:rFonts w:hAnsi="ＭＳ 明朝" w:hint="eastAsia"/>
              </w:rPr>
              <w:t>出火室に自力避難困難者が在室する場合は、安全防護班</w:t>
            </w:r>
            <w:r w:rsidR="00A266B0">
              <w:rPr>
                <w:rFonts w:hAnsi="ＭＳ 明朝" w:hint="eastAsia"/>
              </w:rPr>
              <w:t>等</w:t>
            </w:r>
            <w:r>
              <w:rPr>
                <w:rFonts w:hAnsi="ＭＳ 明朝" w:hint="eastAsia"/>
              </w:rPr>
              <w:t>に優先して出火室の避難救出の任務を指定したか。</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691"/>
        </w:trPr>
        <w:tc>
          <w:tcPr>
            <w:tcW w:w="536" w:type="dxa"/>
            <w:tcBorders>
              <w:top w:val="single" w:sz="4" w:space="0" w:color="auto"/>
              <w:left w:val="single" w:sz="4" w:space="0" w:color="auto"/>
              <w:right w:val="single" w:sz="4" w:space="0" w:color="auto"/>
            </w:tcBorders>
            <w:shd w:val="clear" w:color="auto" w:fill="FFDDDD"/>
            <w:vAlign w:val="center"/>
          </w:tcPr>
          <w:p w:rsidR="00306C94" w:rsidRDefault="00306C94" w:rsidP="001A23D4">
            <w:pPr>
              <w:spacing w:line="240" w:lineRule="exact"/>
              <w:ind w:left="210" w:hanging="210"/>
              <w:jc w:val="center"/>
              <w:rPr>
                <w:rFonts w:hAnsi="ＭＳ 明朝"/>
              </w:rPr>
            </w:pPr>
            <w:r>
              <w:rPr>
                <w:rFonts w:hAnsi="ＭＳ 明朝" w:hint="eastAsia"/>
              </w:rPr>
              <w:t>10</w:t>
            </w:r>
          </w:p>
        </w:tc>
        <w:tc>
          <w:tcPr>
            <w:tcW w:w="7015" w:type="dxa"/>
            <w:tcBorders>
              <w:top w:val="single" w:sz="4" w:space="0" w:color="auto"/>
              <w:left w:val="single" w:sz="4" w:space="0" w:color="auto"/>
              <w:right w:val="single" w:sz="12" w:space="0" w:color="auto"/>
            </w:tcBorders>
            <w:vAlign w:val="center"/>
          </w:tcPr>
          <w:p w:rsidR="00306C94" w:rsidRDefault="00306C94" w:rsidP="001A23D4">
            <w:pPr>
              <w:spacing w:line="240" w:lineRule="exact"/>
              <w:rPr>
                <w:rFonts w:hAnsi="ＭＳ 明朝"/>
              </w:rPr>
            </w:pPr>
            <w:r>
              <w:rPr>
                <w:rFonts w:hAnsi="ＭＳ 明朝" w:hint="eastAsia"/>
              </w:rPr>
              <w:t xml:space="preserve">　区画形成の措置状況の情報収集の指示をしたか。</w:t>
            </w:r>
          </w:p>
          <w:p w:rsidR="00623636" w:rsidRDefault="00623636" w:rsidP="001A23D4">
            <w:pPr>
              <w:spacing w:line="240" w:lineRule="exact"/>
              <w:rPr>
                <w:rFonts w:hAnsi="ＭＳ 明朝"/>
              </w:rPr>
            </w:pPr>
            <w:r>
              <w:rPr>
                <w:rFonts w:hAnsi="ＭＳ 明朝" w:hint="eastAsia"/>
              </w:rPr>
              <w:t>（</w:t>
            </w:r>
            <w:r w:rsidR="001C01FE">
              <w:rPr>
                <w:rFonts w:hAnsiTheme="minorEastAsia" w:cs="JLFDAB+MS" w:hint="eastAsia"/>
                <w:szCs w:val="21"/>
              </w:rPr>
              <w:t>出火階の防火戸及び防火シャッターは、他の階に優先して閉鎖させる</w:t>
            </w:r>
            <w:r>
              <w:rPr>
                <w:rFonts w:hAnsiTheme="minorEastAsia" w:cs="JLFDAB+MS" w:hint="eastAsia"/>
                <w:szCs w:val="21"/>
              </w:rPr>
              <w:t>）</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915"/>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11</w:t>
            </w:r>
          </w:p>
        </w:tc>
        <w:tc>
          <w:tcPr>
            <w:tcW w:w="7015" w:type="dxa"/>
            <w:tcBorders>
              <w:left w:val="single" w:sz="4" w:space="0" w:color="auto"/>
              <w:bottom w:val="single" w:sz="4" w:space="0" w:color="auto"/>
              <w:right w:val="single" w:sz="12" w:space="0" w:color="auto"/>
            </w:tcBorders>
            <w:vAlign w:val="center"/>
          </w:tcPr>
          <w:p w:rsidR="00306C94" w:rsidRDefault="00306C94" w:rsidP="001A23D4">
            <w:pPr>
              <w:spacing w:line="240" w:lineRule="exact"/>
              <w:ind w:left="210" w:hanging="210"/>
              <w:rPr>
                <w:rFonts w:hAnsi="ＭＳ 明朝"/>
              </w:rPr>
            </w:pPr>
            <w:r>
              <w:rPr>
                <w:rFonts w:hAnsi="ＭＳ 明朝" w:hint="eastAsia"/>
              </w:rPr>
              <w:t xml:space="preserve">　関係図書の準備をしたか。</w:t>
            </w:r>
          </w:p>
          <w:p w:rsidR="00306C94" w:rsidRDefault="00306C94" w:rsidP="001A23D4">
            <w:pPr>
              <w:spacing w:line="240" w:lineRule="exact"/>
              <w:ind w:left="210"/>
              <w:rPr>
                <w:rFonts w:hAnsi="ＭＳ 明朝"/>
              </w:rPr>
            </w:pPr>
            <w:r>
              <w:rPr>
                <w:rFonts w:hAnsi="ＭＳ 明朝" w:hint="eastAsia"/>
              </w:rPr>
              <w:t>（各階の平面図及び立面図、ダクト系統図、消防用設備等の設置図、その他必要な図書）</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jc w:val="center"/>
              <w:rPr>
                <w:rFonts w:hAnsi="ＭＳ 明朝"/>
                <w:b/>
              </w:rPr>
            </w:pPr>
            <w:r w:rsidRPr="006B5656">
              <w:rPr>
                <w:rFonts w:hAnsi="ＭＳ 明朝" w:hint="eastAsia"/>
                <w:b/>
              </w:rPr>
              <w:t>適・否</w:t>
            </w:r>
          </w:p>
        </w:tc>
      </w:tr>
      <w:tr w:rsidR="00306C94" w:rsidRPr="006B5656" w:rsidTr="004514DD">
        <w:trPr>
          <w:trHeight w:val="541"/>
        </w:trPr>
        <w:tc>
          <w:tcPr>
            <w:tcW w:w="536" w:type="dxa"/>
            <w:tcBorders>
              <w:left w:val="single" w:sz="4" w:space="0" w:color="auto"/>
              <w:bottom w:val="single" w:sz="4" w:space="0" w:color="auto"/>
              <w:right w:val="single" w:sz="4" w:space="0" w:color="auto"/>
            </w:tcBorders>
            <w:shd w:val="clear" w:color="auto" w:fill="FFDDDD"/>
            <w:vAlign w:val="center"/>
          </w:tcPr>
          <w:p w:rsidR="00306C94" w:rsidRDefault="00306C94" w:rsidP="001A23D4">
            <w:pPr>
              <w:spacing w:line="240" w:lineRule="exact"/>
              <w:jc w:val="center"/>
              <w:rPr>
                <w:rFonts w:hAnsi="ＭＳ 明朝"/>
              </w:rPr>
            </w:pPr>
            <w:r>
              <w:rPr>
                <w:rFonts w:hAnsi="ＭＳ 明朝" w:hint="eastAsia"/>
              </w:rPr>
              <w:t>12</w:t>
            </w:r>
          </w:p>
        </w:tc>
        <w:tc>
          <w:tcPr>
            <w:tcW w:w="7015" w:type="dxa"/>
            <w:tcBorders>
              <w:left w:val="single" w:sz="4" w:space="0" w:color="auto"/>
              <w:bottom w:val="single" w:sz="4" w:space="0" w:color="auto"/>
              <w:right w:val="single" w:sz="12" w:space="0" w:color="auto"/>
            </w:tcBorders>
            <w:vAlign w:val="center"/>
          </w:tcPr>
          <w:p w:rsidR="00306C94" w:rsidRDefault="00306C94" w:rsidP="001A23D4">
            <w:pPr>
              <w:spacing w:line="240" w:lineRule="exact"/>
              <w:rPr>
                <w:rFonts w:hAnsi="ＭＳ 明朝"/>
              </w:rPr>
            </w:pPr>
            <w:r>
              <w:rPr>
                <w:rFonts w:hAnsi="ＭＳ 明朝" w:hint="eastAsia"/>
              </w:rPr>
              <w:t xml:space="preserve">　消防隊への活動状況を報告したか。</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Pr="006B5656" w:rsidRDefault="00306C94" w:rsidP="001A23D4">
            <w:pPr>
              <w:spacing w:line="240" w:lineRule="exact"/>
              <w:jc w:val="center"/>
              <w:rPr>
                <w:rFonts w:hAnsi="ＭＳ 明朝"/>
                <w:b/>
              </w:rPr>
            </w:pPr>
            <w:r w:rsidRPr="006B5656">
              <w:rPr>
                <w:rFonts w:hAnsi="ＭＳ 明朝" w:hint="eastAsia"/>
                <w:b/>
              </w:rPr>
              <w:t>適・否</w:t>
            </w:r>
          </w:p>
        </w:tc>
      </w:tr>
      <w:tr w:rsidR="00306C94" w:rsidTr="004514DD">
        <w:trPr>
          <w:cantSplit/>
          <w:trHeight w:val="529"/>
        </w:trPr>
        <w:tc>
          <w:tcPr>
            <w:tcW w:w="7551" w:type="dxa"/>
            <w:gridSpan w:val="2"/>
            <w:tcBorders>
              <w:top w:val="single" w:sz="4" w:space="0" w:color="auto"/>
              <w:left w:val="single" w:sz="4" w:space="0" w:color="auto"/>
              <w:bottom w:val="single" w:sz="4" w:space="0" w:color="auto"/>
              <w:right w:val="single" w:sz="12" w:space="0" w:color="auto"/>
            </w:tcBorders>
            <w:shd w:val="clear" w:color="auto" w:fill="FFDDDD"/>
            <w:vAlign w:val="center"/>
          </w:tcPr>
          <w:p w:rsidR="00306C94" w:rsidRDefault="00306C94" w:rsidP="001A23D4">
            <w:pPr>
              <w:jc w:val="center"/>
              <w:rPr>
                <w:rFonts w:hAnsi="ＭＳ 明朝"/>
              </w:rPr>
            </w:pPr>
            <w:r>
              <w:rPr>
                <w:rFonts w:hAnsi="ＭＳ 明朝" w:hint="eastAsia"/>
              </w:rPr>
              <w:t>集　計　　　　　（適の数／該当項目）</w:t>
            </w:r>
          </w:p>
        </w:tc>
        <w:tc>
          <w:tcPr>
            <w:tcW w:w="1392" w:type="dxa"/>
            <w:tcBorders>
              <w:top w:val="single" w:sz="12" w:space="0" w:color="auto"/>
              <w:left w:val="single" w:sz="12" w:space="0" w:color="auto"/>
              <w:bottom w:val="single" w:sz="12" w:space="0" w:color="auto"/>
              <w:right w:val="single" w:sz="12" w:space="0" w:color="auto"/>
            </w:tcBorders>
            <w:vAlign w:val="center"/>
          </w:tcPr>
          <w:p w:rsidR="00306C94" w:rsidRDefault="00306C94" w:rsidP="001A23D4">
            <w:pPr>
              <w:jc w:val="center"/>
              <w:rPr>
                <w:rFonts w:hAnsi="ＭＳ 明朝"/>
              </w:rPr>
            </w:pPr>
            <w:r>
              <w:rPr>
                <w:rFonts w:hAnsi="ＭＳ 明朝" w:hint="eastAsia"/>
              </w:rPr>
              <w:t>／</w:t>
            </w:r>
          </w:p>
        </w:tc>
      </w:tr>
    </w:tbl>
    <w:p w:rsidR="00306C94" w:rsidRDefault="00306C94" w:rsidP="00306C94">
      <w:pPr>
        <w:widowControl/>
        <w:jc w:val="left"/>
      </w:pPr>
    </w:p>
    <w:p w:rsidR="000927BA" w:rsidRPr="003346B5" w:rsidRDefault="000927BA" w:rsidP="000927BA">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自衛消防隊長指揮活動のポイント</w:t>
      </w:r>
    </w:p>
    <w:p w:rsidR="00306C94" w:rsidRPr="003346B5" w:rsidRDefault="000927BA" w:rsidP="000927BA">
      <w:pPr>
        <w:widowControl/>
        <w:ind w:left="210" w:hangingChars="100" w:hanging="21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自衛消防隊長は、自衛消防隊の統括的な活動方針を決定しなければならない事から、各班からの情報を</w:t>
      </w:r>
      <w:r w:rsidR="000B1CE9" w:rsidRPr="003346B5">
        <w:rPr>
          <w:rFonts w:ascii="HG丸ｺﾞｼｯｸM-PRO" w:eastAsia="HG丸ｺﾞｼｯｸM-PRO" w:hAnsi="HG丸ｺﾞｼｯｸM-PRO" w:hint="eastAsia"/>
        </w:rPr>
        <w:t>確実に収集することが重要である。</w:t>
      </w:r>
    </w:p>
    <w:p w:rsidR="000B1CE9" w:rsidRPr="003346B5" w:rsidRDefault="000B1CE9" w:rsidP="000927BA">
      <w:pPr>
        <w:widowControl/>
        <w:ind w:left="210" w:hangingChars="100" w:hanging="21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自衛消防隊長は、人命の安全管理と、自衛消防隊員の安全管理を徹底する。</w:t>
      </w:r>
    </w:p>
    <w:p w:rsidR="00735131" w:rsidRPr="003346B5" w:rsidRDefault="000B1CE9" w:rsidP="007576C1">
      <w:pPr>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各班への下命は具体的</w:t>
      </w:r>
      <w:r w:rsidR="008F4C7F" w:rsidRPr="003346B5">
        <w:rPr>
          <w:rFonts w:ascii="HG丸ｺﾞｼｯｸM-PRO" w:eastAsia="HG丸ｺﾞｼｯｸM-PRO" w:hAnsi="HG丸ｺﾞｼｯｸM-PRO" w:hint="eastAsia"/>
        </w:rPr>
        <w:t>な</w:t>
      </w:r>
      <w:r w:rsidRPr="003346B5">
        <w:rPr>
          <w:rFonts w:ascii="HG丸ｺﾞｼｯｸM-PRO" w:eastAsia="HG丸ｺﾞｼｯｸM-PRO" w:hAnsi="HG丸ｺﾞｼｯｸM-PRO" w:hint="eastAsia"/>
        </w:rPr>
        <w:t>活動内容を簡潔に行う。</w:t>
      </w:r>
    </w:p>
    <w:p w:rsidR="00306C94" w:rsidRDefault="000B1CE9" w:rsidP="00511597">
      <w:pPr>
        <w:ind w:left="210" w:hangingChars="100" w:hanging="21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xml:space="preserve">　※あいまいな下命は、最前線にいる隊員を混乱させてしま</w:t>
      </w:r>
      <w:r w:rsidR="00E80496">
        <w:rPr>
          <w:rFonts w:ascii="HG丸ｺﾞｼｯｸM-PRO" w:eastAsia="HG丸ｺﾞｼｯｸM-PRO" w:hAnsi="HG丸ｺﾞｼｯｸM-PRO" w:hint="eastAsia"/>
        </w:rPr>
        <w:t>います。</w:t>
      </w:r>
      <w:r w:rsidRPr="003346B5">
        <w:rPr>
          <w:rFonts w:ascii="HG丸ｺﾞｼｯｸM-PRO" w:eastAsia="HG丸ｺﾞｼｯｸM-PRO" w:hAnsi="HG丸ｺﾞｼｯｸM-PRO" w:hint="eastAsia"/>
        </w:rPr>
        <w:t>自信を持って下命できるよ　う、訓練を重ねてください。</w:t>
      </w:r>
    </w:p>
    <w:p w:rsidR="00511597" w:rsidRPr="00511597" w:rsidRDefault="00511597" w:rsidP="00511597">
      <w:pPr>
        <w:ind w:left="210" w:hangingChars="100" w:hanging="210"/>
        <w:jc w:val="left"/>
        <w:rPr>
          <w:rFonts w:ascii="HG丸ｺﾞｼｯｸM-PRO" w:eastAsia="HG丸ｺﾞｼｯｸM-PRO" w:hAnsi="HG丸ｺﾞｼｯｸM-PRO"/>
        </w:rPr>
      </w:pPr>
    </w:p>
    <w:p w:rsidR="00306C94" w:rsidRDefault="00D53CD4" w:rsidP="00D53CD4">
      <w:pPr>
        <w:jc w:val="center"/>
      </w:pPr>
      <w:r>
        <w:rPr>
          <w:rFonts w:hint="eastAsia"/>
        </w:rPr>
        <w:t>２</w:t>
      </w:r>
    </w:p>
    <w:p w:rsidR="00C165EB" w:rsidRDefault="00306C94" w:rsidP="004871E8">
      <w:pPr>
        <w:ind w:firstLineChars="67" w:firstLine="141"/>
        <w:jc w:val="left"/>
      </w:pPr>
      <w:r>
        <w:rPr>
          <w:rFonts w:hint="eastAsia"/>
        </w:rPr>
        <w:t>２</w:t>
      </w:r>
      <w:r w:rsidR="004871E8">
        <w:rPr>
          <w:rFonts w:hint="eastAsia"/>
        </w:rPr>
        <w:t xml:space="preserve">　</w:t>
      </w:r>
      <w:r w:rsidR="00E87B7A" w:rsidRPr="006B5656">
        <w:rPr>
          <w:rFonts w:hint="eastAsia"/>
          <w:b/>
          <w:sz w:val="24"/>
          <w:szCs w:val="24"/>
        </w:rPr>
        <w:t>現場駆付担当</w:t>
      </w:r>
      <w:r w:rsidR="00C165EB">
        <w:rPr>
          <w:rFonts w:hint="eastAsia"/>
        </w:rPr>
        <w:t>の活動</w:t>
      </w:r>
      <w:r>
        <w:rPr>
          <w:rFonts w:hint="eastAsia"/>
        </w:rPr>
        <w:t>項目</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6293"/>
        <w:gridCol w:w="1504"/>
      </w:tblGrid>
      <w:tr w:rsidR="00C165EB" w:rsidTr="004514DD">
        <w:trPr>
          <w:cantSplit/>
          <w:trHeight w:val="126"/>
        </w:trPr>
        <w:tc>
          <w:tcPr>
            <w:tcW w:w="594" w:type="dxa"/>
            <w:tcBorders>
              <w:top w:val="single" w:sz="4" w:space="0" w:color="auto"/>
              <w:left w:val="single" w:sz="4" w:space="0" w:color="auto"/>
              <w:bottom w:val="single" w:sz="4" w:space="0" w:color="auto"/>
              <w:right w:val="single" w:sz="4" w:space="0" w:color="auto"/>
              <w:tl2br w:val="single" w:sz="6" w:space="0" w:color="auto"/>
            </w:tcBorders>
            <w:shd w:val="clear" w:color="auto" w:fill="FFDDDD"/>
          </w:tcPr>
          <w:p w:rsidR="00C165EB" w:rsidRDefault="00C165EB" w:rsidP="001A23D4">
            <w:pPr>
              <w:pStyle w:val="a3"/>
              <w:tabs>
                <w:tab w:val="clear" w:pos="4252"/>
                <w:tab w:val="clear" w:pos="8504"/>
              </w:tabs>
              <w:snapToGrid/>
              <w:rPr>
                <w:rFonts w:hAnsi="ＭＳ 明朝"/>
              </w:rPr>
            </w:pPr>
          </w:p>
        </w:tc>
        <w:tc>
          <w:tcPr>
            <w:tcW w:w="6293" w:type="dxa"/>
            <w:tcBorders>
              <w:top w:val="single" w:sz="4" w:space="0" w:color="auto"/>
              <w:left w:val="single" w:sz="4" w:space="0" w:color="auto"/>
              <w:bottom w:val="single" w:sz="4" w:space="0" w:color="auto"/>
              <w:right w:val="single" w:sz="12" w:space="0" w:color="auto"/>
            </w:tcBorders>
            <w:shd w:val="clear" w:color="auto" w:fill="FFDDDD"/>
            <w:vAlign w:val="center"/>
          </w:tcPr>
          <w:p w:rsidR="00C165EB" w:rsidRDefault="00C165EB" w:rsidP="001A23D4">
            <w:pPr>
              <w:spacing w:line="240" w:lineRule="exact"/>
              <w:jc w:val="center"/>
              <w:rPr>
                <w:rFonts w:hAnsi="ＭＳ 明朝"/>
              </w:rPr>
            </w:pPr>
            <w:r>
              <w:rPr>
                <w:rFonts w:hAnsi="ＭＳ 明朝" w:hint="eastAsia"/>
              </w:rPr>
              <w:t>活　動　項　目　等</w:t>
            </w:r>
          </w:p>
        </w:tc>
        <w:tc>
          <w:tcPr>
            <w:tcW w:w="1504" w:type="dxa"/>
            <w:tcBorders>
              <w:top w:val="single" w:sz="12" w:space="0" w:color="auto"/>
              <w:left w:val="single" w:sz="12" w:space="0" w:color="auto"/>
              <w:bottom w:val="single" w:sz="12" w:space="0" w:color="auto"/>
              <w:right w:val="single" w:sz="12" w:space="0" w:color="auto"/>
            </w:tcBorders>
            <w:shd w:val="clear" w:color="auto" w:fill="FFDDDD"/>
            <w:vAlign w:val="center"/>
          </w:tcPr>
          <w:p w:rsidR="00C165EB" w:rsidRPr="006B5656" w:rsidRDefault="00C165EB" w:rsidP="001A23D4">
            <w:pPr>
              <w:spacing w:line="240" w:lineRule="exact"/>
              <w:jc w:val="center"/>
              <w:rPr>
                <w:rFonts w:hAnsi="ＭＳ 明朝"/>
                <w:b/>
              </w:rPr>
            </w:pPr>
            <w:r w:rsidRPr="006B5656">
              <w:rPr>
                <w:rFonts w:hAnsi="ＭＳ 明朝" w:hint="eastAsia"/>
                <w:b/>
              </w:rPr>
              <w:t>チェック欄</w:t>
            </w:r>
          </w:p>
        </w:tc>
      </w:tr>
      <w:tr w:rsidR="004871E8" w:rsidTr="004514DD">
        <w:trPr>
          <w:cantSplit/>
          <w:trHeight w:val="597"/>
        </w:trPr>
        <w:tc>
          <w:tcPr>
            <w:tcW w:w="594" w:type="dxa"/>
            <w:vMerge w:val="restart"/>
            <w:tcBorders>
              <w:top w:val="single" w:sz="4" w:space="0" w:color="auto"/>
              <w:left w:val="single" w:sz="4" w:space="0" w:color="auto"/>
              <w:right w:val="single" w:sz="4" w:space="0" w:color="auto"/>
            </w:tcBorders>
            <w:shd w:val="clear" w:color="auto" w:fill="FFDDDD"/>
            <w:textDirection w:val="tbRlV"/>
            <w:vAlign w:val="center"/>
          </w:tcPr>
          <w:p w:rsidR="004871E8" w:rsidRDefault="00FC0FEC" w:rsidP="001A23D4">
            <w:pPr>
              <w:ind w:left="113" w:right="113"/>
              <w:jc w:val="center"/>
              <w:rPr>
                <w:rFonts w:hAnsi="ＭＳ 明朝"/>
              </w:rPr>
            </w:pPr>
            <w:r>
              <w:rPr>
                <w:rFonts w:hAnsi="ＭＳ 明朝" w:hint="eastAsia"/>
              </w:rPr>
              <w:t>現場駆付け者</w:t>
            </w: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1A23D4">
            <w:pPr>
              <w:spacing w:line="240" w:lineRule="exact"/>
              <w:ind w:left="210" w:hanging="210"/>
              <w:rPr>
                <w:rFonts w:hAnsi="ＭＳ 明朝"/>
              </w:rPr>
            </w:pPr>
            <w:r>
              <w:rPr>
                <w:rFonts w:hAnsi="ＭＳ 明朝" w:hint="eastAsia"/>
              </w:rPr>
              <w:t></w:t>
            </w:r>
            <w:r w:rsidR="004871E8">
              <w:rPr>
                <w:rFonts w:hAnsi="ＭＳ 明朝" w:hint="eastAsia"/>
              </w:rPr>
              <w:t xml:space="preserve"> 自動火災報知設備の発報表示場所を確認したか。</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4871E8" w:rsidTr="004514DD">
        <w:trPr>
          <w:cantSplit/>
          <w:trHeight w:val="562"/>
        </w:trPr>
        <w:tc>
          <w:tcPr>
            <w:tcW w:w="594" w:type="dxa"/>
            <w:vMerge/>
            <w:tcBorders>
              <w:left w:val="single" w:sz="4" w:space="0" w:color="auto"/>
              <w:right w:val="single" w:sz="4" w:space="0" w:color="auto"/>
            </w:tcBorders>
            <w:shd w:val="clear" w:color="auto" w:fill="FFDDDD"/>
          </w:tcPr>
          <w:p w:rsidR="004871E8" w:rsidRDefault="004871E8" w:rsidP="001A23D4">
            <w:pPr>
              <w:jc w:val="center"/>
              <w:rPr>
                <w:rFonts w:hAnsi="ＭＳ 明朝"/>
              </w:rPr>
            </w:pP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1A23D4">
            <w:pPr>
              <w:spacing w:line="240" w:lineRule="exact"/>
              <w:ind w:left="210" w:hanging="210"/>
              <w:rPr>
                <w:rFonts w:hAnsi="ＭＳ 明朝"/>
              </w:rPr>
            </w:pPr>
            <w:r>
              <w:rPr>
                <w:rFonts w:hAnsi="ＭＳ 明朝" w:hint="eastAsia"/>
              </w:rPr>
              <w:t></w:t>
            </w:r>
            <w:r w:rsidR="004871E8">
              <w:rPr>
                <w:rFonts w:hAnsi="ＭＳ 明朝" w:hint="eastAsia"/>
              </w:rPr>
              <w:t xml:space="preserve"> 各隊員は、自衛消防隊長から現場任務を確認したか。</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4871E8" w:rsidTr="004514DD">
        <w:trPr>
          <w:cantSplit/>
          <w:trHeight w:val="646"/>
        </w:trPr>
        <w:tc>
          <w:tcPr>
            <w:tcW w:w="594" w:type="dxa"/>
            <w:vMerge/>
            <w:tcBorders>
              <w:left w:val="single" w:sz="4" w:space="0" w:color="auto"/>
              <w:right w:val="single" w:sz="4" w:space="0" w:color="auto"/>
            </w:tcBorders>
            <w:shd w:val="clear" w:color="auto" w:fill="FFDDDD"/>
            <w:vAlign w:val="center"/>
          </w:tcPr>
          <w:p w:rsidR="004871E8" w:rsidRDefault="004871E8" w:rsidP="001A23D4">
            <w:pPr>
              <w:jc w:val="center"/>
              <w:rPr>
                <w:rFonts w:hAnsi="ＭＳ 明朝"/>
              </w:rPr>
            </w:pP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1A23D4">
            <w:pPr>
              <w:spacing w:line="240" w:lineRule="exact"/>
              <w:rPr>
                <w:rFonts w:hAnsi="ＭＳ 明朝"/>
              </w:rPr>
            </w:pPr>
            <w:r>
              <w:rPr>
                <w:rFonts w:hAnsi="ＭＳ 明朝" w:hint="eastAsia"/>
              </w:rPr>
              <w:t></w:t>
            </w:r>
            <w:r w:rsidR="004871E8">
              <w:rPr>
                <w:rFonts w:hAnsi="ＭＳ 明朝" w:hint="eastAsia"/>
              </w:rPr>
              <w:t xml:space="preserve"> 事前計画の携行品を持参したか。</w:t>
            </w:r>
          </w:p>
          <w:p w:rsidR="004871E8" w:rsidRDefault="004871E8" w:rsidP="0015486C">
            <w:pPr>
              <w:spacing w:line="240" w:lineRule="exact"/>
              <w:rPr>
                <w:rFonts w:hAnsi="ＭＳ 明朝"/>
              </w:rPr>
            </w:pPr>
            <w:r>
              <w:rPr>
                <w:rFonts w:hAnsi="ＭＳ 明朝" w:hint="eastAsia"/>
              </w:rPr>
              <w:t>（</w:t>
            </w:r>
            <w:r w:rsidR="0015486C">
              <w:rPr>
                <w:rFonts w:hAnsi="ＭＳ 明朝" w:hint="eastAsia"/>
              </w:rPr>
              <w:t>消火器、</w:t>
            </w:r>
            <w:r>
              <w:rPr>
                <w:rFonts w:hAnsi="ＭＳ 明朝" w:hint="eastAsia"/>
              </w:rPr>
              <w:t>メガホン、無線機、マスターキー、非常用ＥＶキー等）</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4871E8" w:rsidTr="004514DD">
        <w:trPr>
          <w:cantSplit/>
          <w:trHeight w:val="702"/>
        </w:trPr>
        <w:tc>
          <w:tcPr>
            <w:tcW w:w="594" w:type="dxa"/>
            <w:vMerge/>
            <w:tcBorders>
              <w:left w:val="single" w:sz="4" w:space="0" w:color="auto"/>
              <w:right w:val="single" w:sz="4" w:space="0" w:color="auto"/>
            </w:tcBorders>
            <w:shd w:val="clear" w:color="auto" w:fill="FFDDDD"/>
            <w:vAlign w:val="center"/>
          </w:tcPr>
          <w:p w:rsidR="004871E8" w:rsidRDefault="004871E8" w:rsidP="001A23D4">
            <w:pPr>
              <w:jc w:val="center"/>
              <w:rPr>
                <w:rFonts w:hAnsi="ＭＳ 明朝"/>
              </w:rPr>
            </w:pP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C165EB">
            <w:pPr>
              <w:spacing w:line="240" w:lineRule="exact"/>
              <w:ind w:left="210" w:hanging="210"/>
              <w:rPr>
                <w:rFonts w:hAnsi="ＭＳ 明朝"/>
              </w:rPr>
            </w:pPr>
            <w:r>
              <w:rPr>
                <w:rFonts w:hAnsi="ＭＳ 明朝" w:hint="eastAsia"/>
              </w:rPr>
              <w:t></w:t>
            </w:r>
            <w:r w:rsidR="004871E8">
              <w:rPr>
                <w:rFonts w:hAnsi="ＭＳ 明朝" w:hint="eastAsia"/>
              </w:rPr>
              <w:t xml:space="preserve"> 現場への駆付けは、最短距離又は最短時間（非常用ＥＶ、避難階段の選択）であるか。</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4871E8" w:rsidTr="004514DD">
        <w:trPr>
          <w:cantSplit/>
          <w:trHeight w:val="605"/>
        </w:trPr>
        <w:tc>
          <w:tcPr>
            <w:tcW w:w="594" w:type="dxa"/>
            <w:vMerge/>
            <w:tcBorders>
              <w:left w:val="single" w:sz="4" w:space="0" w:color="auto"/>
              <w:right w:val="single" w:sz="4" w:space="0" w:color="auto"/>
            </w:tcBorders>
            <w:shd w:val="clear" w:color="auto" w:fill="FFDDDD"/>
            <w:vAlign w:val="center"/>
          </w:tcPr>
          <w:p w:rsidR="004871E8" w:rsidRDefault="004871E8" w:rsidP="001A23D4">
            <w:pPr>
              <w:jc w:val="center"/>
              <w:rPr>
                <w:rFonts w:hAnsi="ＭＳ 明朝"/>
              </w:rPr>
            </w:pP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C165EB">
            <w:pPr>
              <w:spacing w:line="240" w:lineRule="exact"/>
              <w:rPr>
                <w:rFonts w:hAnsi="ＭＳ 明朝"/>
              </w:rPr>
            </w:pPr>
            <w:r>
              <w:rPr>
                <w:rFonts w:hAnsi="ＭＳ 明朝" w:hint="eastAsia"/>
              </w:rPr>
              <w:t></w:t>
            </w:r>
            <w:r w:rsidR="004871E8">
              <w:rPr>
                <w:rFonts w:hAnsi="ＭＳ 明朝" w:hint="eastAsia"/>
              </w:rPr>
              <w:t xml:space="preserve"> 非常用ＥＶの消防一次運転の操作は適正か。</w:t>
            </w:r>
          </w:p>
          <w:p w:rsidR="004871E8" w:rsidRDefault="004871E8" w:rsidP="00C165EB">
            <w:pPr>
              <w:spacing w:line="240" w:lineRule="exact"/>
              <w:ind w:left="210" w:hanging="210"/>
              <w:rPr>
                <w:rFonts w:hAnsi="ＭＳ 明朝"/>
              </w:rPr>
            </w:pPr>
            <w:r>
              <w:rPr>
                <w:rFonts w:ascii="ＭＳ 明朝" w:hAnsi="ＭＳ 明朝" w:hint="eastAsia"/>
              </w:rPr>
              <w:t xml:space="preserve">　　（ボタンの押し方、到着時の消防運転の鍵の切の操作等）</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4871E8" w:rsidTr="004514DD">
        <w:trPr>
          <w:cantSplit/>
          <w:trHeight w:val="660"/>
        </w:trPr>
        <w:tc>
          <w:tcPr>
            <w:tcW w:w="594" w:type="dxa"/>
            <w:vMerge/>
            <w:tcBorders>
              <w:left w:val="single" w:sz="4" w:space="0" w:color="auto"/>
              <w:right w:val="single" w:sz="4" w:space="0" w:color="auto"/>
            </w:tcBorders>
            <w:shd w:val="clear" w:color="auto" w:fill="FFDDDD"/>
            <w:vAlign w:val="center"/>
          </w:tcPr>
          <w:p w:rsidR="004871E8" w:rsidRDefault="004871E8" w:rsidP="001A23D4">
            <w:pPr>
              <w:jc w:val="center"/>
              <w:rPr>
                <w:rFonts w:hAnsi="ＭＳ 明朝"/>
              </w:rPr>
            </w:pPr>
          </w:p>
        </w:tc>
        <w:tc>
          <w:tcPr>
            <w:tcW w:w="6293" w:type="dxa"/>
            <w:tcBorders>
              <w:top w:val="single" w:sz="4" w:space="0" w:color="auto"/>
              <w:left w:val="single" w:sz="4" w:space="0" w:color="auto"/>
              <w:bottom w:val="single" w:sz="4" w:space="0" w:color="auto"/>
              <w:right w:val="single" w:sz="12" w:space="0" w:color="auto"/>
            </w:tcBorders>
            <w:vAlign w:val="center"/>
          </w:tcPr>
          <w:p w:rsidR="004871E8" w:rsidRDefault="00414152" w:rsidP="00C165EB">
            <w:pPr>
              <w:spacing w:line="240" w:lineRule="exact"/>
              <w:ind w:left="315" w:hangingChars="150" w:hanging="315"/>
              <w:rPr>
                <w:rFonts w:ascii="ＭＳ 明朝" w:hAnsi="ＭＳ 明朝"/>
              </w:rPr>
            </w:pPr>
            <w:r>
              <w:rPr>
                <w:rFonts w:hAnsi="ＭＳ 明朝" w:hint="eastAsia"/>
              </w:rPr>
              <w:t></w:t>
            </w:r>
            <w:r w:rsidR="004871E8">
              <w:rPr>
                <w:rFonts w:hAnsi="ＭＳ 明朝" w:hint="eastAsia"/>
              </w:rPr>
              <w:t xml:space="preserve"> 出火階到着から感知器発報区域まで迷わずに駆付けられたか。</w:t>
            </w:r>
          </w:p>
        </w:tc>
        <w:tc>
          <w:tcPr>
            <w:tcW w:w="1504" w:type="dxa"/>
            <w:tcBorders>
              <w:top w:val="single" w:sz="12" w:space="0" w:color="auto"/>
              <w:left w:val="single" w:sz="12" w:space="0" w:color="auto"/>
              <w:bottom w:val="single" w:sz="12" w:space="0" w:color="auto"/>
              <w:right w:val="single" w:sz="12" w:space="0" w:color="auto"/>
            </w:tcBorders>
            <w:vAlign w:val="center"/>
          </w:tcPr>
          <w:p w:rsidR="004871E8" w:rsidRPr="006B5656" w:rsidRDefault="004871E8" w:rsidP="001A23D4">
            <w:pPr>
              <w:spacing w:line="240" w:lineRule="exact"/>
              <w:jc w:val="center"/>
              <w:rPr>
                <w:rFonts w:hAnsi="ＭＳ 明朝"/>
                <w:b/>
              </w:rPr>
            </w:pPr>
            <w:r w:rsidRPr="006B5656">
              <w:rPr>
                <w:rFonts w:hAnsi="ＭＳ 明朝" w:hint="eastAsia"/>
                <w:b/>
              </w:rPr>
              <w:t>適 ・ 否</w:t>
            </w:r>
          </w:p>
        </w:tc>
      </w:tr>
      <w:tr w:rsidR="00C165EB" w:rsidTr="004514DD">
        <w:trPr>
          <w:cantSplit/>
          <w:trHeight w:val="500"/>
        </w:trPr>
        <w:tc>
          <w:tcPr>
            <w:tcW w:w="6887" w:type="dxa"/>
            <w:gridSpan w:val="2"/>
            <w:tcBorders>
              <w:top w:val="single" w:sz="4" w:space="0" w:color="auto"/>
              <w:left w:val="single" w:sz="4" w:space="0" w:color="auto"/>
              <w:bottom w:val="single" w:sz="4" w:space="0" w:color="auto"/>
              <w:right w:val="single" w:sz="12" w:space="0" w:color="auto"/>
            </w:tcBorders>
            <w:shd w:val="clear" w:color="auto" w:fill="FFDDDD"/>
            <w:vAlign w:val="center"/>
          </w:tcPr>
          <w:p w:rsidR="00C165EB" w:rsidRDefault="00C165EB" w:rsidP="001A23D4">
            <w:pPr>
              <w:jc w:val="center"/>
              <w:rPr>
                <w:rFonts w:hAnsi="ＭＳ 明朝"/>
              </w:rPr>
            </w:pPr>
            <w:r>
              <w:rPr>
                <w:rFonts w:hAnsi="ＭＳ 明朝" w:hint="eastAsia"/>
              </w:rPr>
              <w:t>集　計　　　　　（適の数／該当項目）</w:t>
            </w:r>
          </w:p>
        </w:tc>
        <w:tc>
          <w:tcPr>
            <w:tcW w:w="1504" w:type="dxa"/>
            <w:tcBorders>
              <w:top w:val="single" w:sz="12" w:space="0" w:color="auto"/>
              <w:left w:val="single" w:sz="12" w:space="0" w:color="auto"/>
              <w:bottom w:val="single" w:sz="12" w:space="0" w:color="auto"/>
              <w:right w:val="single" w:sz="12" w:space="0" w:color="auto"/>
            </w:tcBorders>
            <w:vAlign w:val="center"/>
          </w:tcPr>
          <w:p w:rsidR="00C165EB" w:rsidRDefault="00C165EB" w:rsidP="001A23D4">
            <w:pPr>
              <w:jc w:val="center"/>
              <w:rPr>
                <w:rFonts w:hAnsi="ＭＳ 明朝"/>
              </w:rPr>
            </w:pPr>
            <w:r>
              <w:rPr>
                <w:rFonts w:hAnsi="ＭＳ 明朝" w:hint="eastAsia"/>
              </w:rPr>
              <w:t>／</w:t>
            </w:r>
          </w:p>
        </w:tc>
      </w:tr>
    </w:tbl>
    <w:p w:rsidR="00C165EB" w:rsidRDefault="00C165EB" w:rsidP="007576C1">
      <w:pPr>
        <w:jc w:val="left"/>
      </w:pPr>
    </w:p>
    <w:p w:rsidR="00E52D7E" w:rsidRPr="003346B5" w:rsidRDefault="00FC4DBC" w:rsidP="00E52D7E">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現場確認の</w:t>
      </w:r>
      <w:r w:rsidR="00E52D7E" w:rsidRPr="003346B5">
        <w:rPr>
          <w:rFonts w:ascii="HG丸ｺﾞｼｯｸM-PRO" w:eastAsia="HG丸ｺﾞｼｯｸM-PRO" w:hAnsi="HG丸ｺﾞｼｯｸM-PRO" w:hint="eastAsia"/>
          <w:b/>
          <w:bdr w:val="single" w:sz="4" w:space="0" w:color="auto"/>
        </w:rPr>
        <w:t>ポイント</w:t>
      </w:r>
    </w:p>
    <w:p w:rsidR="00E52D7E" w:rsidRPr="003346B5" w:rsidRDefault="00E52D7E" w:rsidP="00E52D7E">
      <w:pPr>
        <w:autoSpaceDE w:val="0"/>
        <w:autoSpaceDN w:val="0"/>
        <w:adjustRightInd w:val="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　消火器、懐中電灯、非常用エレベーターの消防運転専用キー、マスターキー等を携行する。</w:t>
      </w:r>
      <w:r w:rsidRPr="003346B5">
        <w:rPr>
          <w:rFonts w:ascii="HG丸ｺﾞｼｯｸM-PRO" w:eastAsia="HG丸ｺﾞｼｯｸM-PRO" w:hAnsi="HG丸ｺﾞｼｯｸM-PRO" w:cs="JLFDAB+MS"/>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　非常用エレベーター又は停電時最寄階停止装置付きの常用エレベーターを活用する。</w:t>
      </w:r>
      <w:r w:rsidRPr="003346B5">
        <w:rPr>
          <w:rFonts w:ascii="HG丸ｺﾞｼｯｸM-PRO" w:eastAsia="HG丸ｺﾞｼｯｸM-PRO" w:hAnsi="HG丸ｺﾞｼｯｸM-PRO" w:cs="JLFDAB+MS"/>
          <w:color w:val="000000"/>
          <w:kern w:val="0"/>
          <w:szCs w:val="21"/>
        </w:rPr>
        <w:t xml:space="preserve"> </w:t>
      </w:r>
    </w:p>
    <w:p w:rsidR="00E52D7E" w:rsidRPr="003346B5" w:rsidRDefault="005A3F8C" w:rsidP="005A3F8C">
      <w:pPr>
        <w:pStyle w:val="Default"/>
        <w:ind w:leftChars="100" w:left="421" w:hangingChars="100" w:hanging="211"/>
        <w:rPr>
          <w:rFonts w:ascii="HG丸ｺﾞｼｯｸM-PRO" w:eastAsia="HG丸ｺﾞｼｯｸM-PRO" w:hAnsi="HG丸ｺﾞｼｯｸM-PRO" w:cs="JLFDAB+MS"/>
          <w:sz w:val="21"/>
          <w:szCs w:val="21"/>
        </w:rPr>
      </w:pPr>
      <w:r>
        <w:rPr>
          <w:rFonts w:ascii="HG丸ｺﾞｼｯｸM-PRO" w:eastAsia="HG丸ｺﾞｼｯｸM-PRO" w:hAnsi="HG丸ｺﾞｼｯｸM-PRO" w:cs="JLFDAB+MS" w:hint="eastAsia"/>
          <w:b/>
          <w:sz w:val="21"/>
          <w:szCs w:val="21"/>
        </w:rPr>
        <w:t>※</w:t>
      </w:r>
      <w:r w:rsidR="00E52D7E" w:rsidRPr="005A5751">
        <w:rPr>
          <w:rFonts w:ascii="HG丸ｺﾞｼｯｸM-PRO" w:eastAsia="HG丸ｺﾞｼｯｸM-PRO" w:hAnsi="HG丸ｺﾞｼｯｸM-PRO" w:cs="JLFDAB+MS" w:hint="eastAsia"/>
          <w:sz w:val="21"/>
          <w:szCs w:val="21"/>
        </w:rPr>
        <w:t>非常用エレベーター</w:t>
      </w:r>
      <w:r w:rsidR="00E52D7E" w:rsidRPr="003346B5">
        <w:rPr>
          <w:rFonts w:ascii="HG丸ｺﾞｼｯｸM-PRO" w:eastAsia="HG丸ｺﾞｼｯｸM-PRO" w:hAnsi="HG丸ｺﾞｼｯｸM-PRO" w:cs="JLFDAB+MS" w:hint="eastAsia"/>
          <w:sz w:val="21"/>
          <w:szCs w:val="21"/>
        </w:rPr>
        <w:t>は附室</w:t>
      </w:r>
      <w:r w:rsidR="00D9021B" w:rsidRPr="003346B5">
        <w:rPr>
          <w:rFonts w:ascii="HG丸ｺﾞｼｯｸM-PRO" w:eastAsia="HG丸ｺﾞｼｯｸM-PRO" w:hAnsi="HG丸ｺﾞｼｯｸM-PRO" w:cs="JLFDAB+MS" w:hint="eastAsia"/>
          <w:sz w:val="21"/>
          <w:szCs w:val="21"/>
        </w:rPr>
        <w:t>（区画）</w:t>
      </w:r>
      <w:r w:rsidR="00E52D7E" w:rsidRPr="003346B5">
        <w:rPr>
          <w:rFonts w:ascii="HG丸ｺﾞｼｯｸM-PRO" w:eastAsia="HG丸ｺﾞｼｯｸM-PRO" w:hAnsi="HG丸ｺﾞｼｯｸM-PRO" w:cs="JLFDAB+MS" w:hint="eastAsia"/>
          <w:sz w:val="21"/>
          <w:szCs w:val="21"/>
        </w:rPr>
        <w:t>があるため、原則、現場の確認を行う者は、出火階まで利用できる。ただし、火災の状況に応じて、出火階の直下階までの使用とする。</w:t>
      </w:r>
    </w:p>
    <w:p w:rsidR="00E52D7E" w:rsidRPr="00511597" w:rsidRDefault="00E52D7E" w:rsidP="00511597">
      <w:pPr>
        <w:autoSpaceDE w:val="0"/>
        <w:autoSpaceDN w:val="0"/>
        <w:adjustRightInd w:val="0"/>
        <w:ind w:leftChars="200" w:left="420" w:rightChars="-67" w:right="-141"/>
        <w:jc w:val="left"/>
        <w:rPr>
          <w:rFonts w:ascii="HG丸ｺﾞｼｯｸM-PRO" w:eastAsia="HG丸ｺﾞｼｯｸM-PRO" w:hAnsi="HG丸ｺﾞｼｯｸM-PRO" w:cs="JLFDAB+MS"/>
          <w:color w:val="000000"/>
          <w:kern w:val="0"/>
          <w:szCs w:val="21"/>
        </w:rPr>
      </w:pPr>
      <w:r w:rsidRPr="005A5751">
        <w:rPr>
          <w:rFonts w:ascii="HG丸ｺﾞｼｯｸM-PRO" w:eastAsia="HG丸ｺﾞｼｯｸM-PRO" w:hAnsi="HG丸ｺﾞｼｯｸM-PRO" w:cs="JLFDAB+MS" w:hint="eastAsia"/>
          <w:color w:val="000000"/>
          <w:kern w:val="0"/>
          <w:szCs w:val="21"/>
        </w:rPr>
        <w:t>停電時最寄階停止装置付きの常用エレベーター</w:t>
      </w:r>
      <w:r w:rsidRPr="005A3F8C">
        <w:rPr>
          <w:rFonts w:ascii="HG丸ｺﾞｼｯｸM-PRO" w:eastAsia="HG丸ｺﾞｼｯｸM-PRO" w:hAnsi="HG丸ｺﾞｼｯｸM-PRO" w:cs="JLFDAB+MS" w:hint="eastAsia"/>
          <w:color w:val="000000"/>
          <w:kern w:val="0"/>
          <w:szCs w:val="21"/>
        </w:rPr>
        <w:t>は、乗降ロビーに区画等がないため</w:t>
      </w:r>
      <w:r w:rsidR="009930A9" w:rsidRPr="005A3F8C">
        <w:rPr>
          <w:rFonts w:ascii="HG丸ｺﾞｼｯｸM-PRO" w:eastAsia="HG丸ｺﾞｼｯｸM-PRO" w:hAnsi="HG丸ｺﾞｼｯｸM-PRO" w:cs="JLFDAB+MS" w:hint="eastAsia"/>
          <w:color w:val="000000"/>
          <w:kern w:val="0"/>
          <w:szCs w:val="21"/>
        </w:rPr>
        <w:t>、</w:t>
      </w:r>
      <w:r w:rsidRPr="005A3F8C">
        <w:rPr>
          <w:rFonts w:ascii="HG丸ｺﾞｼｯｸM-PRO" w:eastAsia="HG丸ｺﾞｼｯｸM-PRO" w:hAnsi="HG丸ｺﾞｼｯｸM-PRO" w:cs="JLFDAB+MS" w:hint="eastAsia"/>
          <w:color w:val="000000"/>
          <w:kern w:val="0"/>
          <w:szCs w:val="21"/>
        </w:rPr>
        <w:t>現場の確認を行う者は、出火階の直下階まで使用できるが、それより上階へは階段を利用する。</w:t>
      </w:r>
      <w:r w:rsidR="00511597">
        <w:rPr>
          <w:rFonts w:ascii="HG丸ｺﾞｼｯｸM-PRO" w:eastAsia="HG丸ｺﾞｼｯｸM-PRO" w:hAnsi="HG丸ｺﾞｼｯｸM-PRO" w:cs="JLFDAB+MS"/>
          <w:color w:val="000000"/>
          <w:kern w:val="0"/>
          <w:szCs w:val="21"/>
        </w:rPr>
        <w:t xml:space="preserve"> </w:t>
      </w:r>
    </w:p>
    <w:p w:rsidR="00FC4DBC" w:rsidRDefault="00511597" w:rsidP="00E52D7E">
      <w:pPr>
        <w:autoSpaceDE w:val="0"/>
        <w:autoSpaceDN w:val="0"/>
        <w:adjustRightInd w:val="0"/>
        <w:jc w:val="left"/>
        <w:rPr>
          <w:rFonts w:ascii="JLFDAB+MS" w:eastAsia="JLFDAB+MS" w:cs="JLFDAB+MS"/>
          <w:color w:val="000000"/>
          <w:kern w:val="0"/>
          <w:szCs w:val="21"/>
        </w:rPr>
      </w:pPr>
      <w:r w:rsidRPr="00212DF1">
        <w:rPr>
          <w:rFonts w:ascii="JLFDAB+MS" w:eastAsia="JLFDAB+MS" w:cs="JLFDAB+MS"/>
          <w:noProof/>
          <w:color w:val="000000"/>
          <w:kern w:val="0"/>
          <w:szCs w:val="21"/>
        </w:rPr>
        <mc:AlternateContent>
          <mc:Choice Requires="wps">
            <w:drawing>
              <wp:anchor distT="45720" distB="45720" distL="114300" distR="114300" simplePos="0" relativeHeight="251658240" behindDoc="0" locked="0" layoutInCell="1" allowOverlap="1">
                <wp:simplePos x="0" y="0"/>
                <wp:positionH relativeFrom="column">
                  <wp:posOffset>3033395</wp:posOffset>
                </wp:positionH>
                <wp:positionV relativeFrom="paragraph">
                  <wp:posOffset>509270</wp:posOffset>
                </wp:positionV>
                <wp:extent cx="1200150" cy="1404620"/>
                <wp:effectExtent l="0" t="0" r="1905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25400">
                          <a:solidFill>
                            <a:srgbClr val="000000"/>
                          </a:solidFill>
                          <a:miter lim="800000"/>
                          <a:headEnd/>
                          <a:tailEnd/>
                        </a:ln>
                      </wps:spPr>
                      <wps:txbx>
                        <w:txbxContent>
                          <w:p w:rsidR="00943A73" w:rsidRPr="00B74A88" w:rsidRDefault="00943A73" w:rsidP="00212DF1">
                            <w:pPr>
                              <w:jc w:val="center"/>
                              <w:rPr>
                                <w:b/>
                                <w:sz w:val="24"/>
                                <w:szCs w:val="24"/>
                              </w:rPr>
                            </w:pPr>
                            <w:r w:rsidRPr="00B74A88">
                              <w:rPr>
                                <w:rFonts w:hint="eastAsia"/>
                                <w:b/>
                                <w:sz w:val="24"/>
                                <w:szCs w:val="24"/>
                              </w:rPr>
                              <w:t>発</w:t>
                            </w:r>
                            <w:r w:rsidRPr="00B74A88">
                              <w:rPr>
                                <w:b/>
                                <w:sz w:val="24"/>
                                <w:szCs w:val="24"/>
                              </w:rPr>
                              <w:t>報階</w:t>
                            </w:r>
                            <w:r w:rsidRPr="00B74A88">
                              <w:rPr>
                                <w:rFonts w:hint="eastAsia"/>
                                <w:b/>
                                <w:sz w:val="24"/>
                                <w:szCs w:val="24"/>
                              </w:rPr>
                              <w:t>の</w:t>
                            </w:r>
                            <w:r w:rsidRPr="00B74A88">
                              <w:rPr>
                                <w:b/>
                                <w:sz w:val="24"/>
                                <w:szCs w:val="24"/>
                              </w:rPr>
                              <w:t>表示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38.85pt;margin-top:40.1pt;width:9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" strokeweight="2pt">
                <v:textbox style="mso-fit-shape-to-text:t">
                  <w:txbxContent>
                    <w:p w:rsidR="00943A73" w:rsidRPr="00B74A88" w:rsidRDefault="00943A73" w:rsidP="00212DF1">
                      <w:pPr>
                        <w:jc w:val="center"/>
                        <w:rPr>
                          <w:b/>
                          <w:sz w:val="24"/>
                          <w:szCs w:val="24"/>
                        </w:rPr>
                      </w:pPr>
                      <w:r w:rsidRPr="00B74A88">
                        <w:rPr>
                          <w:rFonts w:hint="eastAsia"/>
                          <w:b/>
                          <w:sz w:val="24"/>
                          <w:szCs w:val="24"/>
                        </w:rPr>
                        <w:t>発</w:t>
                      </w:r>
                      <w:r w:rsidRPr="00B74A88">
                        <w:rPr>
                          <w:b/>
                          <w:sz w:val="24"/>
                          <w:szCs w:val="24"/>
                        </w:rPr>
                        <w:t>報階</w:t>
                      </w:r>
                      <w:r w:rsidRPr="00B74A88">
                        <w:rPr>
                          <w:rFonts w:hint="eastAsia"/>
                          <w:b/>
                          <w:sz w:val="24"/>
                          <w:szCs w:val="24"/>
                        </w:rPr>
                        <w:t>の</w:t>
                      </w:r>
                      <w:r w:rsidRPr="00B74A88">
                        <w:rPr>
                          <w:b/>
                          <w:sz w:val="24"/>
                          <w:szCs w:val="24"/>
                        </w:rPr>
                        <w:t>表示</w:t>
                      </w:r>
                    </w:p>
                  </w:txbxContent>
                </v:textbox>
                <w10:wrap type="square"/>
              </v:shape>
            </w:pict>
          </mc:Fallback>
        </mc:AlternateContent>
      </w:r>
      <w:r w:rsidR="00B74A88">
        <w:rPr>
          <w:rFonts w:ascii="JLFDAB+MS" w:eastAsia="JLFDAB+MS" w:cs="JLFDAB+MS"/>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1814195</wp:posOffset>
                </wp:positionH>
                <wp:positionV relativeFrom="paragraph">
                  <wp:posOffset>601979</wp:posOffset>
                </wp:positionV>
                <wp:extent cx="1219200" cy="537845"/>
                <wp:effectExtent l="38100" t="0" r="19050" b="52705"/>
                <wp:wrapNone/>
                <wp:docPr id="2" name="直線矢印コネクタ 2"/>
                <wp:cNvGraphicFramePr/>
                <a:graphic xmlns:a="http://schemas.openxmlformats.org/drawingml/2006/main">
                  <a:graphicData uri="http://schemas.microsoft.com/office/word/2010/wordprocessingShape">
                    <wps:wsp>
                      <wps:cNvCnPr/>
                      <wps:spPr>
                        <a:xfrm flipH="1">
                          <a:off x="0" y="0"/>
                          <a:ext cx="1219200" cy="53784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2436F4" id="_x0000_t32" coordsize="21600,21600" o:spt="32" o:oned="t" path="m,l21600,21600e" filled="f">
                <v:path arrowok="t" fillok="f" o:connecttype="none"/>
                <o:lock v:ext="edit" shapetype="t"/>
              </v:shapetype>
              <v:shape id="直線矢印コネクタ 2" o:spid="_x0000_s1026" type="#_x0000_t32" style="position:absolute;left:0;text-align:left;margin-left:142.85pt;margin-top:47.4pt;width:96pt;height:42.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" strokecolor="red" strokeweight="2pt">
                <v:stroke endarrow="block" joinstyle="miter"/>
              </v:shape>
            </w:pict>
          </mc:Fallback>
        </mc:AlternateContent>
      </w:r>
      <w:bookmarkStart w:id="0" w:name="_GoBack"/>
      <w:r w:rsidR="006A3219" w:rsidRPr="006A3219">
        <w:rPr>
          <w:rFonts w:ascii="JLFDAB+MS" w:eastAsia="JLFDAB+MS" w:cs="JLFDAB+MS"/>
          <w:noProof/>
          <w:color w:val="000000"/>
          <w:kern w:val="0"/>
          <w:szCs w:val="21"/>
        </w:rPr>
        <w:drawing>
          <wp:inline distT="0" distB="0" distL="0" distR="0">
            <wp:extent cx="2458720" cy="1828800"/>
            <wp:effectExtent l="0" t="0" r="0" b="0"/>
            <wp:docPr id="9" name="図 9" descr="C:\Users\04446763\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46763\Desktop\無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75" cy="1829585"/>
                    </a:xfrm>
                    <a:prstGeom prst="rect">
                      <a:avLst/>
                    </a:prstGeom>
                    <a:noFill/>
                    <a:ln>
                      <a:noFill/>
                    </a:ln>
                  </pic:spPr>
                </pic:pic>
              </a:graphicData>
            </a:graphic>
          </wp:inline>
        </w:drawing>
      </w:r>
      <w:bookmarkEnd w:id="0"/>
      <w:r w:rsidR="008473D8">
        <w:rPr>
          <w:rFonts w:ascii="JLFDAB+MS" w:eastAsia="JLFDAB+MS" w:cs="JLFDAB+MS" w:hint="eastAsia"/>
          <w:color w:val="000000"/>
          <w:kern w:val="0"/>
          <w:szCs w:val="21"/>
        </w:rPr>
        <w:t xml:space="preserve">　</w:t>
      </w:r>
    </w:p>
    <w:p w:rsidR="00D9021B" w:rsidRDefault="00661B8D" w:rsidP="00E52D7E">
      <w:pPr>
        <w:autoSpaceDE w:val="0"/>
        <w:autoSpaceDN w:val="0"/>
        <w:adjustRightInd w:val="0"/>
        <w:jc w:val="left"/>
        <w:rPr>
          <w:rFonts w:ascii="JLFDAB+MS" w:eastAsia="JLFDAB+MS" w:cs="JLFDAB+MS"/>
          <w:color w:val="000000"/>
          <w:kern w:val="0"/>
          <w:szCs w:val="21"/>
        </w:rPr>
      </w:pPr>
      <w:r w:rsidRPr="00212DF1">
        <w:rPr>
          <w:rFonts w:ascii="JLFDAB+MS" w:eastAsia="JLFDAB+MS" w:cs="JLFDAB+MS"/>
          <w:noProof/>
          <w:color w:val="000000"/>
          <w:kern w:val="0"/>
          <w:szCs w:val="21"/>
        </w:rPr>
        <mc:AlternateContent>
          <mc:Choice Requires="wps">
            <w:drawing>
              <wp:anchor distT="45720" distB="45720" distL="114300" distR="114300" simplePos="0" relativeHeight="251660288" behindDoc="0" locked="0" layoutInCell="1" allowOverlap="1" wp14:anchorId="41428116" wp14:editId="2F5F0AA0">
                <wp:simplePos x="0" y="0"/>
                <wp:positionH relativeFrom="column">
                  <wp:posOffset>1146810</wp:posOffset>
                </wp:positionH>
                <wp:positionV relativeFrom="paragraph">
                  <wp:posOffset>244475</wp:posOffset>
                </wp:positionV>
                <wp:extent cx="2981325" cy="1404620"/>
                <wp:effectExtent l="0" t="0" r="952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rsidR="00943A73" w:rsidRPr="00B74A88" w:rsidRDefault="00943A73" w:rsidP="00212DF1">
                            <w:pPr>
                              <w:jc w:val="center"/>
                              <w:rPr>
                                <w:b/>
                                <w:sz w:val="24"/>
                                <w:szCs w:val="24"/>
                              </w:rPr>
                            </w:pPr>
                            <w:r w:rsidRPr="00B74A88">
                              <w:rPr>
                                <w:rFonts w:hint="eastAsia"/>
                                <w:b/>
                                <w:sz w:val="24"/>
                                <w:szCs w:val="24"/>
                              </w:rPr>
                              <w:t>非常用</w:t>
                            </w:r>
                            <w:r w:rsidRPr="00B74A88">
                              <w:rPr>
                                <w:b/>
                                <w:sz w:val="24"/>
                                <w:szCs w:val="24"/>
                              </w:rPr>
                              <w:t>エレベータ</w:t>
                            </w:r>
                            <w:r w:rsidRPr="00B74A88">
                              <w:rPr>
                                <w:rFonts w:hint="eastAsia"/>
                                <w:b/>
                                <w:sz w:val="24"/>
                                <w:szCs w:val="24"/>
                              </w:rPr>
                              <w:t>ーの</w:t>
                            </w:r>
                            <w:r w:rsidRPr="00B74A88">
                              <w:rPr>
                                <w:b/>
                                <w:sz w:val="24"/>
                                <w:szCs w:val="24"/>
                              </w:rPr>
                              <w:t>一次消防</w:t>
                            </w:r>
                            <w:r w:rsidRPr="00B74A88">
                              <w:rPr>
                                <w:rFonts w:hint="eastAsia"/>
                                <w:b/>
                                <w:sz w:val="24"/>
                                <w:szCs w:val="24"/>
                              </w:rPr>
                              <w:t>切替</w:t>
                            </w:r>
                            <w:r w:rsidRPr="00B74A88">
                              <w:rPr>
                                <w:b/>
                                <w:sz w:val="24"/>
                                <w:szCs w:val="24"/>
                              </w:rPr>
                              <w:t>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28116" id="_x0000_s1043" type="#_x0000_t202" style="position:absolute;margin-left:90.3pt;margin-top:19.25pt;width:23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" stroked="f">
                <v:textbox style="mso-fit-shape-to-text:t">
                  <w:txbxContent>
                    <w:p w:rsidR="00943A73" w:rsidRPr="00B74A88" w:rsidRDefault="00943A73" w:rsidP="00212DF1">
                      <w:pPr>
                        <w:jc w:val="center"/>
                        <w:rPr>
                          <w:b/>
                          <w:sz w:val="24"/>
                          <w:szCs w:val="24"/>
                        </w:rPr>
                      </w:pPr>
                      <w:r w:rsidRPr="00B74A88">
                        <w:rPr>
                          <w:rFonts w:hint="eastAsia"/>
                          <w:b/>
                          <w:sz w:val="24"/>
                          <w:szCs w:val="24"/>
                        </w:rPr>
                        <w:t>非常用</w:t>
                      </w:r>
                      <w:r w:rsidRPr="00B74A88">
                        <w:rPr>
                          <w:b/>
                          <w:sz w:val="24"/>
                          <w:szCs w:val="24"/>
                        </w:rPr>
                        <w:t>エレベータ</w:t>
                      </w:r>
                      <w:r w:rsidRPr="00B74A88">
                        <w:rPr>
                          <w:rFonts w:hint="eastAsia"/>
                          <w:b/>
                          <w:sz w:val="24"/>
                          <w:szCs w:val="24"/>
                        </w:rPr>
                        <w:t>ーの</w:t>
                      </w:r>
                      <w:r w:rsidRPr="00B74A88">
                        <w:rPr>
                          <w:b/>
                          <w:sz w:val="24"/>
                          <w:szCs w:val="24"/>
                        </w:rPr>
                        <w:t>一次消防</w:t>
                      </w:r>
                      <w:r w:rsidRPr="00B74A88">
                        <w:rPr>
                          <w:rFonts w:hint="eastAsia"/>
                          <w:b/>
                          <w:sz w:val="24"/>
                          <w:szCs w:val="24"/>
                        </w:rPr>
                        <w:t>切替</w:t>
                      </w:r>
                      <w:r w:rsidRPr="00B74A88">
                        <w:rPr>
                          <w:b/>
                          <w:sz w:val="24"/>
                          <w:szCs w:val="24"/>
                        </w:rPr>
                        <w:t>方法</w:t>
                      </w:r>
                    </w:p>
                  </w:txbxContent>
                </v:textbox>
                <w10:wrap type="square"/>
              </v:shape>
            </w:pict>
          </mc:Fallback>
        </mc:AlternateContent>
      </w:r>
    </w:p>
    <w:p w:rsidR="00FC4DBC" w:rsidRDefault="00B74A88" w:rsidP="00E52D7E">
      <w:pPr>
        <w:autoSpaceDE w:val="0"/>
        <w:autoSpaceDN w:val="0"/>
        <w:adjustRightInd w:val="0"/>
        <w:jc w:val="left"/>
        <w:rPr>
          <w:rFonts w:ascii="JLFDAB+MS" w:eastAsia="JLFDAB+MS" w:cs="JLFDAB+MS"/>
          <w:color w:val="000000"/>
          <w:kern w:val="0"/>
          <w:szCs w:val="21"/>
        </w:rPr>
      </w:pPr>
      <w:r>
        <w:rPr>
          <w:rFonts w:ascii="JLFDAB+MS" w:eastAsia="JLFDAB+MS" w:cs="JLFDAB+MS"/>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2303780</wp:posOffset>
                </wp:positionH>
                <wp:positionV relativeFrom="paragraph">
                  <wp:posOffset>454025</wp:posOffset>
                </wp:positionV>
                <wp:extent cx="424815" cy="228600"/>
                <wp:effectExtent l="0" t="19050" r="32385" b="38100"/>
                <wp:wrapNone/>
                <wp:docPr id="6" name="右矢印 6"/>
                <wp:cNvGraphicFramePr/>
                <a:graphic xmlns:a="http://schemas.openxmlformats.org/drawingml/2006/main">
                  <a:graphicData uri="http://schemas.microsoft.com/office/word/2010/wordprocessingShape">
                    <wps:wsp>
                      <wps:cNvSpPr/>
                      <wps:spPr>
                        <a:xfrm>
                          <a:off x="0" y="0"/>
                          <a:ext cx="42481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BAA7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81.4pt;margin-top:35.75pt;width:33.4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" adj="15788" fillcolor="#5b9bd5 [3204]" strokecolor="#1f4d78 [1604]" strokeweight="1pt"/>
            </w:pict>
          </mc:Fallback>
        </mc:AlternateContent>
      </w:r>
      <w:r w:rsidR="00D9021B" w:rsidRPr="008473D8">
        <w:rPr>
          <w:rFonts w:ascii="JLFDAB+MS" w:eastAsia="JLFDAB+MS" w:cs="JLFDAB+MS"/>
          <w:noProof/>
          <w:color w:val="000000"/>
          <w:kern w:val="0"/>
          <w:szCs w:val="21"/>
        </w:rPr>
        <w:drawing>
          <wp:inline distT="0" distB="0" distL="0" distR="0" wp14:anchorId="1F2D2EC8" wp14:editId="23686CB3">
            <wp:extent cx="2251867" cy="895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60519" cy="898790"/>
                    </a:xfrm>
                    <a:prstGeom prst="rect">
                      <a:avLst/>
                    </a:prstGeom>
                    <a:noFill/>
                    <a:ln>
                      <a:noFill/>
                    </a:ln>
                  </pic:spPr>
                </pic:pic>
              </a:graphicData>
            </a:graphic>
          </wp:inline>
        </w:drawing>
      </w:r>
      <w:r w:rsidR="00D9021B">
        <w:rPr>
          <w:rFonts w:ascii="JLFDAB+MS" w:eastAsia="JLFDAB+MS" w:cs="JLFDAB+MS" w:hint="eastAsia"/>
          <w:color w:val="000000"/>
          <w:kern w:val="0"/>
          <w:szCs w:val="21"/>
        </w:rPr>
        <w:t xml:space="preserve">　　　　</w:t>
      </w:r>
      <w:r w:rsidR="00D9021B">
        <w:rPr>
          <w:rFonts w:ascii="JLFDAB+MS" w:eastAsia="JLFDAB+MS" w:cs="JLFDAB+MS"/>
          <w:noProof/>
          <w:color w:val="000000"/>
          <w:kern w:val="0"/>
          <w:szCs w:val="21"/>
        </w:rPr>
        <w:drawing>
          <wp:inline distT="0" distB="0" distL="0" distR="0" wp14:anchorId="3F483E72" wp14:editId="51906106">
            <wp:extent cx="2209800" cy="8960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52882" cy="913511"/>
                    </a:xfrm>
                    <a:prstGeom prst="rect">
                      <a:avLst/>
                    </a:prstGeom>
                    <a:noFill/>
                    <a:ln>
                      <a:noFill/>
                    </a:ln>
                  </pic:spPr>
                </pic:pic>
              </a:graphicData>
            </a:graphic>
          </wp:inline>
        </w:drawing>
      </w:r>
    </w:p>
    <w:p w:rsidR="00EC425F" w:rsidRDefault="001C01FE" w:rsidP="00EC425F">
      <w:pPr>
        <w:pStyle w:val="aa"/>
        <w:numPr>
          <w:ilvl w:val="0"/>
          <w:numId w:val="2"/>
        </w:numPr>
        <w:autoSpaceDE w:val="0"/>
        <w:autoSpaceDN w:val="0"/>
        <w:adjustRightInd w:val="0"/>
        <w:ind w:leftChars="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扉が閉まりエレベーターが動き出すまで、目的階のボタンを押し続ける。</w:t>
      </w:r>
    </w:p>
    <w:p w:rsidR="00511597" w:rsidRPr="00E80496" w:rsidRDefault="00D53CD4" w:rsidP="00511597">
      <w:pPr>
        <w:autoSpaceDE w:val="0"/>
        <w:autoSpaceDN w:val="0"/>
        <w:adjustRightInd w:val="0"/>
        <w:ind w:left="142"/>
        <w:jc w:val="center"/>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３</w:t>
      </w:r>
    </w:p>
    <w:p w:rsidR="00E52D7E" w:rsidRPr="00E52D7E" w:rsidRDefault="00306C94" w:rsidP="007576C1">
      <w:pPr>
        <w:jc w:val="left"/>
      </w:pPr>
      <w:r>
        <w:rPr>
          <w:rFonts w:hint="eastAsia"/>
        </w:rPr>
        <w:t xml:space="preserve">　３</w:t>
      </w:r>
      <w:r w:rsidR="009930A9">
        <w:rPr>
          <w:rFonts w:hint="eastAsia"/>
        </w:rPr>
        <w:t xml:space="preserve">　</w:t>
      </w:r>
      <w:r w:rsidR="009930A9" w:rsidRPr="006B5656">
        <w:rPr>
          <w:rFonts w:hint="eastAsia"/>
          <w:b/>
          <w:sz w:val="24"/>
          <w:szCs w:val="24"/>
        </w:rPr>
        <w:t>通報</w:t>
      </w:r>
      <w:r w:rsidR="00E87B7A" w:rsidRPr="006B5656">
        <w:rPr>
          <w:rFonts w:hint="eastAsia"/>
          <w:b/>
          <w:sz w:val="24"/>
          <w:szCs w:val="24"/>
        </w:rPr>
        <w:t>連絡（情報）担当</w:t>
      </w:r>
      <w:r w:rsidR="009930A9">
        <w:rPr>
          <w:rFonts w:hint="eastAsia"/>
        </w:rPr>
        <w:t>の活動</w:t>
      </w:r>
      <w:r>
        <w:rPr>
          <w:rFonts w:hint="eastAsia"/>
        </w:rPr>
        <w:t>項目</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4"/>
        <w:gridCol w:w="6562"/>
        <w:gridCol w:w="1351"/>
      </w:tblGrid>
      <w:tr w:rsidR="00C3117E" w:rsidTr="004514DD">
        <w:trPr>
          <w:trHeight w:val="300"/>
        </w:trPr>
        <w:tc>
          <w:tcPr>
            <w:tcW w:w="564" w:type="dxa"/>
            <w:tcBorders>
              <w:top w:val="single" w:sz="4" w:space="0" w:color="auto"/>
              <w:left w:val="single" w:sz="4" w:space="0" w:color="auto"/>
              <w:bottom w:val="single" w:sz="4" w:space="0" w:color="auto"/>
              <w:right w:val="single" w:sz="4" w:space="0" w:color="auto"/>
              <w:tl2br w:val="single" w:sz="4" w:space="0" w:color="auto"/>
            </w:tcBorders>
            <w:shd w:val="clear" w:color="auto" w:fill="FFDDDD"/>
          </w:tcPr>
          <w:p w:rsidR="00C3117E" w:rsidRDefault="00C3117E" w:rsidP="001A23D4">
            <w:pPr>
              <w:jc w:val="center"/>
              <w:rPr>
                <w:rFonts w:hAnsi="ＭＳ 明朝"/>
              </w:rPr>
            </w:pPr>
          </w:p>
        </w:tc>
        <w:tc>
          <w:tcPr>
            <w:tcW w:w="6562" w:type="dxa"/>
            <w:tcBorders>
              <w:top w:val="single" w:sz="4" w:space="0" w:color="auto"/>
              <w:left w:val="single" w:sz="4" w:space="0" w:color="auto"/>
              <w:bottom w:val="single" w:sz="4" w:space="0" w:color="auto"/>
              <w:right w:val="single" w:sz="12" w:space="0" w:color="auto"/>
            </w:tcBorders>
            <w:shd w:val="clear" w:color="auto" w:fill="FFDDDD"/>
            <w:vAlign w:val="center"/>
          </w:tcPr>
          <w:p w:rsidR="00C3117E" w:rsidRDefault="00C3117E" w:rsidP="001A23D4">
            <w:pPr>
              <w:spacing w:line="240" w:lineRule="exact"/>
              <w:jc w:val="center"/>
              <w:rPr>
                <w:rFonts w:hAnsi="ＭＳ 明朝"/>
              </w:rPr>
            </w:pPr>
            <w:r>
              <w:rPr>
                <w:rFonts w:hAnsi="ＭＳ 明朝" w:hint="eastAsia"/>
              </w:rPr>
              <w:t>活　動　項　目　等</w:t>
            </w:r>
          </w:p>
        </w:tc>
        <w:tc>
          <w:tcPr>
            <w:tcW w:w="1351" w:type="dxa"/>
            <w:tcBorders>
              <w:top w:val="single" w:sz="12" w:space="0" w:color="auto"/>
              <w:left w:val="single" w:sz="12" w:space="0" w:color="auto"/>
              <w:bottom w:val="single" w:sz="12" w:space="0" w:color="auto"/>
              <w:right w:val="single" w:sz="12" w:space="0" w:color="auto"/>
            </w:tcBorders>
            <w:shd w:val="clear" w:color="auto" w:fill="FFDDDD"/>
            <w:vAlign w:val="center"/>
          </w:tcPr>
          <w:p w:rsidR="00C3117E" w:rsidRPr="006B5656" w:rsidRDefault="00C3117E" w:rsidP="001A23D4">
            <w:pPr>
              <w:spacing w:line="240" w:lineRule="exact"/>
              <w:jc w:val="center"/>
              <w:rPr>
                <w:rFonts w:hAnsi="ＭＳ 明朝"/>
                <w:b/>
              </w:rPr>
            </w:pPr>
            <w:r w:rsidRPr="006B5656">
              <w:rPr>
                <w:rFonts w:hAnsi="ＭＳ 明朝" w:hint="eastAsia"/>
                <w:b/>
              </w:rPr>
              <w:t>チェック欄</w:t>
            </w:r>
          </w:p>
        </w:tc>
      </w:tr>
      <w:tr w:rsidR="00C3117E" w:rsidTr="004514DD">
        <w:trPr>
          <w:cantSplit/>
          <w:trHeight w:val="632"/>
        </w:trPr>
        <w:tc>
          <w:tcPr>
            <w:tcW w:w="564"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C3117E" w:rsidRDefault="00C3117E" w:rsidP="001A23D4">
            <w:pPr>
              <w:ind w:left="113" w:right="113"/>
              <w:jc w:val="center"/>
              <w:rPr>
                <w:rFonts w:hAnsi="ＭＳ 明朝"/>
              </w:rPr>
            </w:pPr>
            <w:r>
              <w:rPr>
                <w:rFonts w:hAnsi="ＭＳ 明朝" w:hint="eastAsia"/>
              </w:rPr>
              <w:t>消防機関等への通報</w:t>
            </w:r>
          </w:p>
        </w:tc>
        <w:tc>
          <w:tcPr>
            <w:tcW w:w="6562" w:type="dxa"/>
            <w:tcBorders>
              <w:top w:val="single" w:sz="4" w:space="0" w:color="auto"/>
              <w:left w:val="single" w:sz="4" w:space="0" w:color="auto"/>
              <w:bottom w:val="single" w:sz="4" w:space="0" w:color="auto"/>
              <w:right w:val="single" w:sz="12" w:space="0" w:color="auto"/>
            </w:tcBorders>
            <w:vAlign w:val="center"/>
          </w:tcPr>
          <w:p w:rsidR="00C3117E" w:rsidRDefault="00414152" w:rsidP="001A23D4">
            <w:pPr>
              <w:spacing w:line="240" w:lineRule="exact"/>
              <w:ind w:left="210" w:hanging="210"/>
              <w:rPr>
                <w:rFonts w:hAnsi="ＭＳ 明朝"/>
              </w:rPr>
            </w:pPr>
            <w:r>
              <w:rPr>
                <w:rFonts w:hAnsi="ＭＳ 明朝" w:hint="eastAsia"/>
              </w:rPr>
              <w:t></w:t>
            </w:r>
            <w:r w:rsidR="00C3117E">
              <w:rPr>
                <w:rFonts w:hAnsi="ＭＳ 明朝" w:hint="eastAsia"/>
              </w:rPr>
              <w:t xml:space="preserve"> 火災を発見した者、又は現場確認者等から火災の連絡を受けた時、直ちに１１９番通報をしたか。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C3117E" w:rsidRPr="006B5656" w:rsidRDefault="00C3117E" w:rsidP="001A23D4">
            <w:pPr>
              <w:jc w:val="center"/>
              <w:rPr>
                <w:rFonts w:hAnsi="ＭＳ 明朝"/>
                <w:b/>
              </w:rPr>
            </w:pPr>
            <w:r w:rsidRPr="006B5656">
              <w:rPr>
                <w:rFonts w:hAnsi="ＭＳ 明朝" w:hint="eastAsia"/>
                <w:b/>
              </w:rPr>
              <w:t>適</w:t>
            </w:r>
            <w:r w:rsidR="007576C1" w:rsidRPr="006B5656">
              <w:rPr>
                <w:rFonts w:hAnsi="ＭＳ 明朝" w:hint="eastAsia"/>
                <w:b/>
              </w:rPr>
              <w:t xml:space="preserve"> </w:t>
            </w:r>
            <w:r w:rsidRPr="006B5656">
              <w:rPr>
                <w:rFonts w:hAnsi="ＭＳ 明朝" w:hint="eastAsia"/>
                <w:b/>
              </w:rPr>
              <w:t>・</w:t>
            </w:r>
            <w:r w:rsidR="007576C1" w:rsidRPr="006B5656">
              <w:rPr>
                <w:rFonts w:hAnsi="ＭＳ 明朝" w:hint="eastAsia"/>
                <w:b/>
              </w:rPr>
              <w:t xml:space="preserve"> </w:t>
            </w:r>
            <w:r w:rsidRPr="006B5656">
              <w:rPr>
                <w:rFonts w:hAnsi="ＭＳ 明朝" w:hint="eastAsia"/>
                <w:b/>
              </w:rPr>
              <w:t>否</w:t>
            </w:r>
          </w:p>
        </w:tc>
      </w:tr>
      <w:tr w:rsidR="00C3117E" w:rsidTr="004514DD">
        <w:trPr>
          <w:cantSplit/>
          <w:trHeight w:val="806"/>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3117E" w:rsidRDefault="00C3117E"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C3117E" w:rsidRDefault="00414152" w:rsidP="001A23D4">
            <w:pPr>
              <w:spacing w:line="240" w:lineRule="exact"/>
              <w:ind w:left="210" w:hanging="210"/>
              <w:rPr>
                <w:rFonts w:hAnsi="ＭＳ 明朝"/>
              </w:rPr>
            </w:pPr>
            <w:r>
              <w:rPr>
                <w:rFonts w:hAnsi="ＭＳ 明朝" w:hint="eastAsia"/>
              </w:rPr>
              <w:t></w:t>
            </w:r>
            <w:r w:rsidR="00C3117E">
              <w:rPr>
                <w:rFonts w:hAnsi="ＭＳ 明朝" w:hint="eastAsia"/>
              </w:rPr>
              <w:t xml:space="preserve"> １１９番通報（火災通報装置(有人直接通報等)の場合は東京消防庁からの問い合わせに対する応答）は、慌てず正確に実施できたか。</w:t>
            </w:r>
          </w:p>
        </w:tc>
        <w:tc>
          <w:tcPr>
            <w:tcW w:w="1351" w:type="dxa"/>
            <w:tcBorders>
              <w:top w:val="single" w:sz="12" w:space="0" w:color="auto"/>
              <w:left w:val="single" w:sz="12" w:space="0" w:color="auto"/>
              <w:bottom w:val="single" w:sz="12" w:space="0" w:color="auto"/>
              <w:right w:val="single" w:sz="12" w:space="0" w:color="auto"/>
            </w:tcBorders>
            <w:vAlign w:val="center"/>
          </w:tcPr>
          <w:p w:rsidR="00C3117E" w:rsidRPr="006B5656" w:rsidRDefault="00C3117E" w:rsidP="001A23D4">
            <w:pPr>
              <w:jc w:val="center"/>
              <w:rPr>
                <w:rFonts w:hAnsi="ＭＳ 明朝"/>
                <w:b/>
              </w:rPr>
            </w:pPr>
            <w:r w:rsidRPr="006B5656">
              <w:rPr>
                <w:rFonts w:hAnsi="ＭＳ 明朝" w:hint="eastAsia"/>
                <w:b/>
              </w:rPr>
              <w:t>適</w:t>
            </w:r>
            <w:r w:rsidR="007576C1" w:rsidRPr="006B5656">
              <w:rPr>
                <w:rFonts w:hAnsi="ＭＳ 明朝" w:hint="eastAsia"/>
                <w:b/>
              </w:rPr>
              <w:t xml:space="preserve"> </w:t>
            </w:r>
            <w:r w:rsidRPr="006B5656">
              <w:rPr>
                <w:rFonts w:hAnsi="ＭＳ 明朝" w:hint="eastAsia"/>
                <w:b/>
              </w:rPr>
              <w:t>・</w:t>
            </w:r>
            <w:r w:rsidR="007576C1" w:rsidRPr="006B5656">
              <w:rPr>
                <w:rFonts w:hAnsi="ＭＳ 明朝" w:hint="eastAsia"/>
                <w:b/>
              </w:rPr>
              <w:t xml:space="preserve"> </w:t>
            </w:r>
            <w:r w:rsidRPr="006B5656">
              <w:rPr>
                <w:rFonts w:hAnsi="ＭＳ 明朝" w:hint="eastAsia"/>
                <w:b/>
              </w:rPr>
              <w:t>否</w:t>
            </w:r>
          </w:p>
        </w:tc>
      </w:tr>
      <w:tr w:rsidR="00C3117E" w:rsidTr="004514DD">
        <w:trPr>
          <w:cantSplit/>
          <w:trHeight w:val="899"/>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3117E" w:rsidRDefault="00C3117E"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C3117E" w:rsidRDefault="00FC1737" w:rsidP="001A23D4">
            <w:pPr>
              <w:spacing w:line="240" w:lineRule="exact"/>
              <w:ind w:left="210" w:hanging="210"/>
              <w:rPr>
                <w:rFonts w:hAnsi="ＭＳ 明朝"/>
              </w:rPr>
            </w:pPr>
            <w:r>
              <w:rPr>
                <w:rFonts w:hAnsi="ＭＳ 明朝" w:hint="eastAsia"/>
              </w:rPr>
              <w:t xml:space="preserve"> </w:t>
            </w:r>
            <w:r w:rsidR="00C3117E">
              <w:rPr>
                <w:rFonts w:hAnsi="ＭＳ 明朝" w:hint="eastAsia"/>
              </w:rPr>
              <w:t>ア　火災である旨</w:t>
            </w:r>
          </w:p>
          <w:p w:rsidR="00C3117E" w:rsidRDefault="00C3117E" w:rsidP="00FC1737">
            <w:pPr>
              <w:spacing w:line="240" w:lineRule="exact"/>
              <w:ind w:firstLineChars="150" w:firstLine="315"/>
              <w:rPr>
                <w:rFonts w:hAnsi="ＭＳ 明朝"/>
              </w:rPr>
            </w:pPr>
            <w:r>
              <w:rPr>
                <w:rFonts w:hAnsi="ＭＳ 明朝" w:hint="eastAsia"/>
              </w:rPr>
              <w:t>イ　所在地､建物の名称及び目標建物</w:t>
            </w:r>
          </w:p>
          <w:p w:rsidR="00C3117E" w:rsidRDefault="00C3117E" w:rsidP="00FC1737">
            <w:pPr>
              <w:spacing w:line="240" w:lineRule="exact"/>
              <w:ind w:firstLineChars="150" w:firstLine="315"/>
              <w:rPr>
                <w:rFonts w:hAnsi="ＭＳ 明朝"/>
              </w:rPr>
            </w:pPr>
            <w:r>
              <w:rPr>
                <w:rFonts w:hAnsi="ＭＳ 明朝" w:hint="eastAsia"/>
              </w:rPr>
              <w:t>ウ　火災の状況（出火階､燃焼物､逃げ遅れの有無等）</w:t>
            </w:r>
          </w:p>
          <w:p w:rsidR="00C3117E" w:rsidRDefault="00C3117E" w:rsidP="00FC1737">
            <w:pPr>
              <w:spacing w:line="240" w:lineRule="exact"/>
              <w:ind w:firstLineChars="150" w:firstLine="315"/>
              <w:rPr>
                <w:rFonts w:hAnsi="ＭＳ 明朝"/>
              </w:rPr>
            </w:pPr>
            <w:r>
              <w:rPr>
                <w:rFonts w:hAnsi="ＭＳ 明朝" w:hint="eastAsia"/>
              </w:rPr>
              <w:t>３点を慌てず正確に報告できたか。</w:t>
            </w:r>
          </w:p>
        </w:tc>
        <w:tc>
          <w:tcPr>
            <w:tcW w:w="1351" w:type="dxa"/>
            <w:tcBorders>
              <w:top w:val="single" w:sz="12" w:space="0" w:color="auto"/>
              <w:left w:val="single" w:sz="12" w:space="0" w:color="auto"/>
              <w:bottom w:val="single" w:sz="12" w:space="0" w:color="auto"/>
              <w:right w:val="single" w:sz="12" w:space="0" w:color="auto"/>
            </w:tcBorders>
            <w:vAlign w:val="center"/>
          </w:tcPr>
          <w:p w:rsidR="00C3117E" w:rsidRPr="006B5656" w:rsidRDefault="00C3117E" w:rsidP="001A23D4">
            <w:pPr>
              <w:jc w:val="center"/>
              <w:rPr>
                <w:rFonts w:hAnsi="ＭＳ 明朝"/>
                <w:b/>
              </w:rPr>
            </w:pPr>
            <w:r w:rsidRPr="006B5656">
              <w:rPr>
                <w:rFonts w:hAnsi="ＭＳ 明朝" w:hint="eastAsia"/>
                <w:b/>
              </w:rPr>
              <w:t>適</w:t>
            </w:r>
            <w:r w:rsidR="007576C1" w:rsidRPr="006B5656">
              <w:rPr>
                <w:rFonts w:hAnsi="ＭＳ 明朝" w:hint="eastAsia"/>
                <w:b/>
              </w:rPr>
              <w:t xml:space="preserve"> </w:t>
            </w:r>
            <w:r w:rsidRPr="006B5656">
              <w:rPr>
                <w:rFonts w:hAnsi="ＭＳ 明朝" w:hint="eastAsia"/>
                <w:b/>
              </w:rPr>
              <w:t>・</w:t>
            </w:r>
            <w:r w:rsidR="007576C1" w:rsidRPr="006B5656">
              <w:rPr>
                <w:rFonts w:hAnsi="ＭＳ 明朝" w:hint="eastAsia"/>
                <w:b/>
              </w:rPr>
              <w:t xml:space="preserve"> </w:t>
            </w:r>
            <w:r w:rsidRPr="006B5656">
              <w:rPr>
                <w:rFonts w:hAnsi="ＭＳ 明朝" w:hint="eastAsia"/>
                <w:b/>
              </w:rPr>
              <w:t>否</w:t>
            </w:r>
          </w:p>
        </w:tc>
      </w:tr>
      <w:tr w:rsidR="00C3117E" w:rsidTr="004514DD">
        <w:trPr>
          <w:cantSplit/>
          <w:trHeight w:val="813"/>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3117E" w:rsidRDefault="00C3117E"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C3117E" w:rsidRDefault="00FC1737" w:rsidP="001A23D4">
            <w:pPr>
              <w:spacing w:line="240" w:lineRule="exact"/>
              <w:ind w:left="210" w:hanging="210"/>
              <w:rPr>
                <w:rFonts w:hAnsi="ＭＳ 明朝"/>
              </w:rPr>
            </w:pPr>
            <w:r>
              <w:rPr>
                <w:rFonts w:hAnsi="ＭＳ 明朝" w:hint="eastAsia"/>
              </w:rPr>
              <w:t xml:space="preserve"> </w:t>
            </w:r>
            <w:r w:rsidR="00C3117E">
              <w:rPr>
                <w:rFonts w:hAnsi="ＭＳ 明朝" w:hint="eastAsia"/>
              </w:rPr>
              <w:t>防火対象物自衛消防隊長又は防火対象物地区隊長及び関係者（管理権原者等）への火災発生（及び１１９番通報済み）の連絡をしたか。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C3117E" w:rsidRPr="006B5656" w:rsidRDefault="00C3117E" w:rsidP="001A23D4">
            <w:pPr>
              <w:jc w:val="center"/>
              <w:rPr>
                <w:rFonts w:hAnsi="ＭＳ 明朝"/>
                <w:b/>
              </w:rPr>
            </w:pPr>
            <w:r w:rsidRPr="006B5656">
              <w:rPr>
                <w:rFonts w:hAnsi="ＭＳ 明朝" w:hint="eastAsia"/>
                <w:b/>
              </w:rPr>
              <w:t>適</w:t>
            </w:r>
            <w:r w:rsidR="007576C1" w:rsidRPr="006B5656">
              <w:rPr>
                <w:rFonts w:hAnsi="ＭＳ 明朝" w:hint="eastAsia"/>
                <w:b/>
              </w:rPr>
              <w:t xml:space="preserve"> </w:t>
            </w:r>
            <w:r w:rsidRPr="006B5656">
              <w:rPr>
                <w:rFonts w:hAnsi="ＭＳ 明朝" w:hint="eastAsia"/>
                <w:b/>
              </w:rPr>
              <w:t>・</w:t>
            </w:r>
            <w:r w:rsidR="007576C1" w:rsidRPr="006B5656">
              <w:rPr>
                <w:rFonts w:hAnsi="ＭＳ 明朝" w:hint="eastAsia"/>
                <w:b/>
              </w:rPr>
              <w:t xml:space="preserve"> </w:t>
            </w:r>
            <w:r w:rsidRPr="006B5656">
              <w:rPr>
                <w:rFonts w:hAnsi="ＭＳ 明朝" w:hint="eastAsia"/>
                <w:b/>
              </w:rPr>
              <w:t>否</w:t>
            </w:r>
          </w:p>
        </w:tc>
      </w:tr>
      <w:tr w:rsidR="00EC425F" w:rsidTr="004514DD">
        <w:trPr>
          <w:cantSplit/>
          <w:trHeight w:val="409"/>
        </w:trPr>
        <w:tc>
          <w:tcPr>
            <w:tcW w:w="564"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C425F" w:rsidRDefault="00EC425F" w:rsidP="001A23D4">
            <w:pPr>
              <w:spacing w:line="240" w:lineRule="exact"/>
              <w:ind w:left="113" w:right="113"/>
              <w:jc w:val="center"/>
              <w:rPr>
                <w:rFonts w:hAnsi="ＭＳ 明朝"/>
              </w:rPr>
            </w:pPr>
            <w:r>
              <w:rPr>
                <w:rFonts w:hAnsi="ＭＳ 明朝" w:hint="eastAsia"/>
              </w:rPr>
              <w:t>情報収集</w:t>
            </w: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1A23D4">
            <w:pPr>
              <w:spacing w:line="240" w:lineRule="exact"/>
              <w:rPr>
                <w:rFonts w:hAnsi="ＭＳ 明朝"/>
              </w:rPr>
            </w:pPr>
            <w:r>
              <w:rPr>
                <w:rFonts w:hAnsi="ＭＳ 明朝" w:hint="eastAsia"/>
              </w:rPr>
              <w:t>(1) 出火場所を確認したか。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401"/>
        </w:trPr>
        <w:tc>
          <w:tcPr>
            <w:tcW w:w="564" w:type="dxa"/>
            <w:vMerge/>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C425F" w:rsidRDefault="00EC425F" w:rsidP="001A23D4">
            <w:pPr>
              <w:ind w:left="113" w:right="113"/>
              <w:jc w:val="cente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1A23D4">
            <w:pPr>
              <w:spacing w:line="240" w:lineRule="exact"/>
              <w:rPr>
                <w:rFonts w:hAnsi="ＭＳ 明朝"/>
              </w:rPr>
            </w:pPr>
            <w:r>
              <w:rPr>
                <w:rFonts w:hAnsi="ＭＳ 明朝" w:hint="eastAsia"/>
              </w:rPr>
              <w:t>(2) 何が燃えているかを確認したか。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393"/>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C425F" w:rsidRDefault="00EC425F"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1A23D4">
            <w:pPr>
              <w:spacing w:line="240" w:lineRule="exact"/>
              <w:ind w:left="210" w:hanging="210"/>
              <w:rPr>
                <w:rFonts w:hAnsi="ＭＳ 明朝"/>
              </w:rPr>
            </w:pPr>
            <w:r>
              <w:rPr>
                <w:rFonts w:hAnsi="ＭＳ 明朝" w:hint="eastAsia"/>
              </w:rPr>
              <w:t>(3) 逃げ遅れを確認したか。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416"/>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C425F" w:rsidRDefault="00EC425F"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1A23D4">
            <w:pPr>
              <w:spacing w:line="240" w:lineRule="exact"/>
              <w:rPr>
                <w:rFonts w:hAnsi="ＭＳ 明朝"/>
              </w:rPr>
            </w:pPr>
            <w:r>
              <w:rPr>
                <w:rFonts w:hAnsi="ＭＳ 明朝" w:hint="eastAsia"/>
              </w:rPr>
              <w:t>(4) 負傷者の有無及び状況を確認したか。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433"/>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C425F" w:rsidRDefault="00EC425F"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1A23D4">
            <w:pPr>
              <w:spacing w:line="240" w:lineRule="exact"/>
              <w:ind w:left="210" w:hanging="210"/>
              <w:rPr>
                <w:rFonts w:hAnsi="ＭＳ 明朝"/>
              </w:rPr>
            </w:pPr>
            <w:r>
              <w:rPr>
                <w:rFonts w:hAnsi="ＭＳ 明朝" w:hint="eastAsia"/>
              </w:rPr>
              <w:t>(5) 区画形成状況を確認したか。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495"/>
        </w:trPr>
        <w:tc>
          <w:tcPr>
            <w:tcW w:w="564"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C425F" w:rsidRDefault="00EC425F" w:rsidP="001A23D4">
            <w:pPr>
              <w:rPr>
                <w:rFonts w:hAnsi="ＭＳ 明朝"/>
              </w:rPr>
            </w:pPr>
          </w:p>
        </w:tc>
        <w:tc>
          <w:tcPr>
            <w:tcW w:w="6562" w:type="dxa"/>
            <w:tcBorders>
              <w:top w:val="single" w:sz="4" w:space="0" w:color="auto"/>
              <w:left w:val="single" w:sz="4" w:space="0" w:color="auto"/>
              <w:bottom w:val="single" w:sz="4" w:space="0" w:color="auto"/>
              <w:right w:val="single" w:sz="12" w:space="0" w:color="auto"/>
            </w:tcBorders>
            <w:vAlign w:val="center"/>
          </w:tcPr>
          <w:p w:rsidR="00EC425F" w:rsidRDefault="00EC425F" w:rsidP="00EC425F">
            <w:pPr>
              <w:spacing w:line="240" w:lineRule="exact"/>
              <w:ind w:left="210" w:hanging="210"/>
              <w:rPr>
                <w:rFonts w:hAnsi="ＭＳ 明朝"/>
              </w:rPr>
            </w:pPr>
            <w:r>
              <w:rPr>
                <w:rFonts w:hAnsi="ＭＳ 明朝" w:hint="eastAsia"/>
              </w:rPr>
              <w:t>(6) 防火対象物自衛消防隊長へ前(1)から(5)の情報を連絡したか。</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Pr="006B5656" w:rsidRDefault="00EC425F" w:rsidP="001A23D4">
            <w:pPr>
              <w:jc w:val="center"/>
              <w:rPr>
                <w:rFonts w:hAnsi="ＭＳ 明朝"/>
                <w:b/>
              </w:rPr>
            </w:pPr>
            <w:r w:rsidRPr="006B5656">
              <w:rPr>
                <w:rFonts w:hAnsi="ＭＳ 明朝" w:hint="eastAsia"/>
                <w:b/>
              </w:rPr>
              <w:t>適・否</w:t>
            </w:r>
          </w:p>
        </w:tc>
      </w:tr>
      <w:tr w:rsidR="00EC425F" w:rsidTr="004514DD">
        <w:trPr>
          <w:cantSplit/>
          <w:trHeight w:val="573"/>
        </w:trPr>
        <w:tc>
          <w:tcPr>
            <w:tcW w:w="7126" w:type="dxa"/>
            <w:gridSpan w:val="2"/>
            <w:tcBorders>
              <w:top w:val="single" w:sz="4" w:space="0" w:color="auto"/>
              <w:left w:val="single" w:sz="4" w:space="0" w:color="auto"/>
              <w:bottom w:val="single" w:sz="4" w:space="0" w:color="auto"/>
              <w:right w:val="single" w:sz="12" w:space="0" w:color="auto"/>
            </w:tcBorders>
            <w:shd w:val="clear" w:color="auto" w:fill="FFDDDD"/>
            <w:vAlign w:val="center"/>
          </w:tcPr>
          <w:p w:rsidR="00EC425F" w:rsidRDefault="00EC425F" w:rsidP="00EC425F">
            <w:pPr>
              <w:spacing w:line="240" w:lineRule="exact"/>
              <w:ind w:left="210" w:hanging="210"/>
              <w:jc w:val="center"/>
              <w:rPr>
                <w:rFonts w:hAnsi="ＭＳ 明朝"/>
              </w:rPr>
            </w:pPr>
            <w:r>
              <w:rPr>
                <w:rFonts w:hAnsi="ＭＳ 明朝" w:hint="eastAsia"/>
              </w:rPr>
              <w:t>集　計　　　　　（適の数／該当項目）</w:t>
            </w:r>
          </w:p>
        </w:tc>
        <w:tc>
          <w:tcPr>
            <w:tcW w:w="1351" w:type="dxa"/>
            <w:tcBorders>
              <w:top w:val="single" w:sz="12" w:space="0" w:color="auto"/>
              <w:left w:val="single" w:sz="12" w:space="0" w:color="auto"/>
              <w:bottom w:val="single" w:sz="12" w:space="0" w:color="auto"/>
              <w:right w:val="single" w:sz="12" w:space="0" w:color="auto"/>
            </w:tcBorders>
            <w:vAlign w:val="center"/>
          </w:tcPr>
          <w:p w:rsidR="00EC425F" w:rsidRDefault="00EC425F" w:rsidP="001A23D4">
            <w:pPr>
              <w:jc w:val="center"/>
              <w:rPr>
                <w:rFonts w:hAnsi="ＭＳ 明朝"/>
              </w:rPr>
            </w:pPr>
            <w:r>
              <w:rPr>
                <w:rFonts w:hAnsi="ＭＳ 明朝" w:hint="eastAsia"/>
              </w:rPr>
              <w:t>／</w:t>
            </w:r>
          </w:p>
        </w:tc>
      </w:tr>
    </w:tbl>
    <w:p w:rsidR="00334D47" w:rsidRDefault="00334D47" w:rsidP="00334D47">
      <w:pPr>
        <w:pStyle w:val="Default"/>
        <w:rPr>
          <w:rFonts w:asciiTheme="minorEastAsia" w:eastAsiaTheme="minorEastAsia" w:hAnsiTheme="minorEastAsia"/>
          <w:sz w:val="21"/>
          <w:szCs w:val="21"/>
        </w:rPr>
      </w:pPr>
    </w:p>
    <w:p w:rsidR="007576C1" w:rsidRPr="003346B5" w:rsidRDefault="007576C1" w:rsidP="00334D47">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通報、連絡</w:t>
      </w:r>
      <w:r w:rsidR="00FC4DBC" w:rsidRPr="003346B5">
        <w:rPr>
          <w:rFonts w:ascii="HG丸ｺﾞｼｯｸM-PRO" w:eastAsia="HG丸ｺﾞｼｯｸM-PRO" w:hAnsi="HG丸ｺﾞｼｯｸM-PRO" w:hint="eastAsia"/>
          <w:b/>
          <w:bdr w:val="single" w:sz="4" w:space="0" w:color="auto"/>
        </w:rPr>
        <w:t>の</w:t>
      </w:r>
      <w:r w:rsidRPr="003346B5">
        <w:rPr>
          <w:rFonts w:ascii="HG丸ｺﾞｼｯｸM-PRO" w:eastAsia="HG丸ｺﾞｼｯｸM-PRO" w:hAnsi="HG丸ｺﾞｼｯｸM-PRO" w:hint="eastAsia"/>
          <w:b/>
          <w:bdr w:val="single" w:sz="4" w:space="0" w:color="auto"/>
        </w:rPr>
        <w:t>ポイント</w:t>
      </w:r>
    </w:p>
    <w:p w:rsidR="00334D47" w:rsidRPr="005A3F8C" w:rsidRDefault="00E80496" w:rsidP="00E80496">
      <w:pPr>
        <w:pStyle w:val="Default"/>
        <w:rPr>
          <w:rFonts w:ascii="HG丸ｺﾞｼｯｸM-PRO" w:eastAsia="HG丸ｺﾞｼｯｸM-PRO" w:hAnsi="HG丸ｺﾞｼｯｸM-PRO"/>
          <w:b/>
          <w:sz w:val="21"/>
          <w:szCs w:val="21"/>
        </w:rPr>
      </w:pPr>
      <w:r w:rsidRPr="00E80496">
        <w:rPr>
          <w:rFonts w:ascii="HG丸ｺﾞｼｯｸM-PRO" w:eastAsia="HG丸ｺﾞｼｯｸM-PRO" w:hAnsi="HG丸ｺﾞｼｯｸM-PRO" w:cs="JLFDAB+MS" w:hint="eastAsia"/>
          <w:sz w:val="21"/>
          <w:szCs w:val="21"/>
        </w:rPr>
        <w:t></w:t>
      </w:r>
      <w:r>
        <w:rPr>
          <w:rFonts w:ascii="HG丸ｺﾞｼｯｸM-PRO" w:eastAsia="HG丸ｺﾞｼｯｸM-PRO" w:hAnsi="HG丸ｺﾞｼｯｸM-PRO" w:cs="JLFDAB+MS" w:hint="eastAsia"/>
          <w:b/>
          <w:sz w:val="21"/>
          <w:szCs w:val="21"/>
        </w:rPr>
        <w:t xml:space="preserve">　</w:t>
      </w:r>
      <w:r w:rsidR="00334D47" w:rsidRPr="005A3F8C">
        <w:rPr>
          <w:rFonts w:ascii="HG丸ｺﾞｼｯｸM-PRO" w:eastAsia="HG丸ｺﾞｼｯｸM-PRO" w:hAnsi="HG丸ｺﾞｼｯｸM-PRO" w:cs="JLFDAB+MS" w:hint="eastAsia"/>
          <w:b/>
          <w:sz w:val="21"/>
          <w:szCs w:val="21"/>
        </w:rPr>
        <w:t>１１９番通報のタイミング</w:t>
      </w:r>
      <w:r w:rsidR="00334D47" w:rsidRPr="005A3F8C">
        <w:rPr>
          <w:rFonts w:ascii="HG丸ｺﾞｼｯｸM-PRO" w:eastAsia="HG丸ｺﾞｼｯｸM-PRO" w:hAnsi="HG丸ｺﾞｼｯｸM-PRO" w:cs="JLFDAB+MS"/>
          <w:b/>
          <w:sz w:val="21"/>
          <w:szCs w:val="21"/>
        </w:rPr>
        <w:t xml:space="preserve"> </w:t>
      </w:r>
    </w:p>
    <w:p w:rsidR="00334D47" w:rsidRPr="003346B5" w:rsidRDefault="00334D47" w:rsidP="007576C1">
      <w:pPr>
        <w:pStyle w:val="Default"/>
        <w:ind w:firstLineChars="100" w:firstLine="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ア</w:t>
      </w:r>
      <w:r w:rsidR="007576C1"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火災を発見した</w:t>
      </w:r>
      <w:r w:rsidR="007576C1" w:rsidRPr="003346B5">
        <w:rPr>
          <w:rFonts w:ascii="HG丸ｺﾞｼｯｸM-PRO" w:eastAsia="HG丸ｺﾞｼｯｸM-PRO" w:hAnsi="HG丸ｺﾞｼｯｸM-PRO" w:cs="JLFDAB+MS" w:hint="eastAsia"/>
          <w:sz w:val="21"/>
          <w:szCs w:val="21"/>
        </w:rPr>
        <w:t>時</w:t>
      </w:r>
      <w:r w:rsidRPr="003346B5">
        <w:rPr>
          <w:rFonts w:ascii="HG丸ｺﾞｼｯｸM-PRO" w:eastAsia="HG丸ｺﾞｼｯｸM-PRO" w:hAnsi="HG丸ｺﾞｼｯｸM-PRO" w:cs="JLFDAB+MS"/>
          <w:sz w:val="21"/>
          <w:szCs w:val="21"/>
        </w:rPr>
        <w:t xml:space="preserve"> </w:t>
      </w:r>
    </w:p>
    <w:p w:rsidR="00334D47" w:rsidRPr="003346B5" w:rsidRDefault="00334D47" w:rsidP="007576C1">
      <w:pPr>
        <w:pStyle w:val="Default"/>
        <w:ind w:firstLineChars="100" w:firstLine="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イ</w:t>
      </w:r>
      <w:r w:rsidR="007576C1"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自動火災報知設備の受信機の地区表示灯が</w:t>
      </w:r>
      <w:r w:rsidRPr="00511597">
        <w:rPr>
          <w:rFonts w:ascii="HGP創英角ｺﾞｼｯｸUB" w:eastAsia="HGP創英角ｺﾞｼｯｸUB" w:hAnsi="HGP創英角ｺﾞｼｯｸUB" w:cs="JLFDAB+MS" w:hint="eastAsia"/>
          <w:b/>
          <w:sz w:val="21"/>
          <w:szCs w:val="21"/>
        </w:rPr>
        <w:t>複数点灯</w:t>
      </w:r>
      <w:r w:rsidRPr="003346B5">
        <w:rPr>
          <w:rFonts w:ascii="HG丸ｺﾞｼｯｸM-PRO" w:eastAsia="HG丸ｺﾞｼｯｸM-PRO" w:hAnsi="HG丸ｺﾞｼｯｸM-PRO" w:cs="JLFDAB+MS" w:hint="eastAsia"/>
          <w:sz w:val="21"/>
          <w:szCs w:val="21"/>
        </w:rPr>
        <w:t>した</w:t>
      </w:r>
      <w:r w:rsidR="007576C1" w:rsidRPr="003346B5">
        <w:rPr>
          <w:rFonts w:ascii="HG丸ｺﾞｼｯｸM-PRO" w:eastAsia="HG丸ｺﾞｼｯｸM-PRO" w:hAnsi="HG丸ｺﾞｼｯｸM-PRO" w:cs="JLFDAB+MS" w:hint="eastAsia"/>
          <w:sz w:val="21"/>
          <w:szCs w:val="21"/>
        </w:rPr>
        <w:t>時</w:t>
      </w:r>
    </w:p>
    <w:p w:rsidR="00334D47" w:rsidRPr="003346B5" w:rsidRDefault="00334D47" w:rsidP="007576C1">
      <w:pPr>
        <w:pStyle w:val="Default"/>
        <w:ind w:firstLineChars="100" w:firstLine="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ウ</w:t>
      </w:r>
      <w:r w:rsidR="007576C1"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自動火災報知設備とスプリンクラー設備等の複数の設備が</w:t>
      </w:r>
      <w:r w:rsidRPr="00511597">
        <w:rPr>
          <w:rFonts w:ascii="HGP創英角ｺﾞｼｯｸUB" w:eastAsia="HGP創英角ｺﾞｼｯｸUB" w:hAnsi="HGP創英角ｺﾞｼｯｸUB" w:cs="JLFDAB+MS" w:hint="eastAsia"/>
          <w:b/>
          <w:sz w:val="21"/>
          <w:szCs w:val="21"/>
        </w:rPr>
        <w:t>同時に作動</w:t>
      </w:r>
      <w:r w:rsidRPr="003346B5">
        <w:rPr>
          <w:rFonts w:ascii="HG丸ｺﾞｼｯｸM-PRO" w:eastAsia="HG丸ｺﾞｼｯｸM-PRO" w:hAnsi="HG丸ｺﾞｼｯｸM-PRO" w:cs="JLFDAB+MS" w:hint="eastAsia"/>
          <w:sz w:val="21"/>
          <w:szCs w:val="21"/>
        </w:rPr>
        <w:t>した</w:t>
      </w:r>
      <w:r w:rsidR="007576C1" w:rsidRPr="003346B5">
        <w:rPr>
          <w:rFonts w:ascii="HG丸ｺﾞｼｯｸM-PRO" w:eastAsia="HG丸ｺﾞｼｯｸM-PRO" w:hAnsi="HG丸ｺﾞｼｯｸM-PRO" w:cs="JLFDAB+MS" w:hint="eastAsia"/>
          <w:sz w:val="21"/>
          <w:szCs w:val="21"/>
        </w:rPr>
        <w:t>時</w:t>
      </w:r>
    </w:p>
    <w:p w:rsidR="00334D47" w:rsidRPr="003346B5" w:rsidRDefault="00334D47" w:rsidP="007576C1">
      <w:pPr>
        <w:pStyle w:val="Default"/>
        <w:ind w:leftChars="100" w:left="420" w:hangingChars="100" w:hanging="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エ</w:t>
      </w:r>
      <w:r w:rsidR="007576C1"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社会福祉施設や多数のお客が集まる物品販売店舗等で、現場確認後の通報では被害が拡大することが予想される防火対象物では、自動火災報知設備が作動した</w:t>
      </w:r>
      <w:r w:rsidR="007576C1" w:rsidRPr="003346B5">
        <w:rPr>
          <w:rFonts w:ascii="HG丸ｺﾞｼｯｸM-PRO" w:eastAsia="HG丸ｺﾞｼｯｸM-PRO" w:hAnsi="HG丸ｺﾞｼｯｸM-PRO" w:cs="JLFDAB+MS" w:hint="eastAsia"/>
          <w:sz w:val="21"/>
          <w:szCs w:val="21"/>
        </w:rPr>
        <w:t>時</w:t>
      </w:r>
      <w:r w:rsidRPr="003346B5">
        <w:rPr>
          <w:rFonts w:ascii="HG丸ｺﾞｼｯｸM-PRO" w:eastAsia="HG丸ｺﾞｼｯｸM-PRO" w:hAnsi="HG丸ｺﾞｼｯｸM-PRO" w:cs="JLFDAB+MS" w:hint="eastAsia"/>
          <w:sz w:val="21"/>
          <w:szCs w:val="21"/>
        </w:rPr>
        <w:t>（自動火災報知設備が作動した旨を第１報として通報し、その後、把握した情報を第２報として通報する。）</w:t>
      </w:r>
    </w:p>
    <w:p w:rsidR="007576C1" w:rsidRPr="003346B5" w:rsidRDefault="007576C1" w:rsidP="007576C1">
      <w:pPr>
        <w:pStyle w:val="Default"/>
        <w:ind w:leftChars="100" w:left="420" w:hangingChars="100" w:hanging="210"/>
        <w:rPr>
          <w:rFonts w:ascii="HG丸ｺﾞｼｯｸM-PRO" w:eastAsia="HG丸ｺﾞｼｯｸM-PRO" w:hAnsi="HG丸ｺﾞｼｯｸM-PRO" w:cs="JLFDAB+MS"/>
          <w:sz w:val="21"/>
          <w:szCs w:val="21"/>
        </w:rPr>
      </w:pPr>
    </w:p>
    <w:p w:rsidR="00334D47" w:rsidRPr="005A3F8C" w:rsidRDefault="00E80496" w:rsidP="00E80496">
      <w:pPr>
        <w:pStyle w:val="Default"/>
        <w:rPr>
          <w:rFonts w:ascii="HG丸ｺﾞｼｯｸM-PRO" w:eastAsia="HG丸ｺﾞｼｯｸM-PRO" w:hAnsi="HG丸ｺﾞｼｯｸM-PRO"/>
          <w:b/>
          <w:sz w:val="21"/>
          <w:szCs w:val="21"/>
        </w:rPr>
      </w:pPr>
      <w:r>
        <w:rPr>
          <w:rFonts w:ascii="HG丸ｺﾞｼｯｸM-PRO" w:eastAsia="HG丸ｺﾞｼｯｸM-PRO" w:hAnsi="HG丸ｺﾞｼｯｸM-PRO" w:cs="JLFDAB+MS" w:hint="eastAsia"/>
          <w:sz w:val="21"/>
          <w:szCs w:val="21"/>
        </w:rPr>
        <w:t></w:t>
      </w:r>
      <w:r w:rsidR="00334D47" w:rsidRPr="003346B5">
        <w:rPr>
          <w:rFonts w:ascii="HG丸ｺﾞｼｯｸM-PRO" w:eastAsia="HG丸ｺﾞｼｯｸM-PRO" w:hAnsi="HG丸ｺﾞｼｯｸM-PRO" w:cs="JLFDAB+MS"/>
          <w:sz w:val="21"/>
          <w:szCs w:val="21"/>
        </w:rPr>
        <w:t xml:space="preserve"> </w:t>
      </w:r>
      <w:r w:rsidR="00334D47" w:rsidRPr="005A3F8C">
        <w:rPr>
          <w:rFonts w:ascii="HG丸ｺﾞｼｯｸM-PRO" w:eastAsia="HG丸ｺﾞｼｯｸM-PRO" w:hAnsi="HG丸ｺﾞｼｯｸM-PRO" w:cs="JLFDAB+MS" w:hint="eastAsia"/>
          <w:b/>
          <w:sz w:val="21"/>
          <w:szCs w:val="21"/>
        </w:rPr>
        <w:t>１１９番通報の実施者</w:t>
      </w:r>
      <w:r w:rsidR="00334D47" w:rsidRPr="005A3F8C">
        <w:rPr>
          <w:rFonts w:ascii="HG丸ｺﾞｼｯｸM-PRO" w:eastAsia="HG丸ｺﾞｼｯｸM-PRO" w:hAnsi="HG丸ｺﾞｼｯｸM-PRO" w:cs="JLFDAB+MS"/>
          <w:b/>
          <w:sz w:val="21"/>
          <w:szCs w:val="21"/>
        </w:rPr>
        <w:t xml:space="preserve"> </w:t>
      </w:r>
    </w:p>
    <w:p w:rsidR="00334D47" w:rsidRPr="003346B5" w:rsidRDefault="00334D47" w:rsidP="007576C1">
      <w:pPr>
        <w:pStyle w:val="Default"/>
        <w:ind w:firstLineChars="100" w:firstLine="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ア</w:t>
      </w:r>
      <w:r w:rsidR="00404452"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火災を発見した者又は付近の者が１１９番通報する。</w:t>
      </w:r>
      <w:r w:rsidRPr="003346B5">
        <w:rPr>
          <w:rFonts w:ascii="HG丸ｺﾞｼｯｸM-PRO" w:eastAsia="HG丸ｺﾞｼｯｸM-PRO" w:hAnsi="HG丸ｺﾞｼｯｸM-PRO" w:cs="JLFDAB+MS"/>
          <w:sz w:val="21"/>
          <w:szCs w:val="21"/>
        </w:rPr>
        <w:t xml:space="preserve"> </w:t>
      </w:r>
    </w:p>
    <w:p w:rsidR="007576C1" w:rsidRPr="003346B5" w:rsidRDefault="00334D47" w:rsidP="007576C1">
      <w:pPr>
        <w:pStyle w:val="Default"/>
        <w:ind w:leftChars="100" w:left="315" w:hangingChars="50" w:hanging="105"/>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イ</w:t>
      </w:r>
      <w:r w:rsidR="00404452" w:rsidRPr="003346B5">
        <w:rPr>
          <w:rFonts w:ascii="HG丸ｺﾞｼｯｸM-PRO" w:eastAsia="HG丸ｺﾞｼｯｸM-PRO" w:hAnsi="HG丸ｺﾞｼｯｸM-PRO" w:cs="JLFDAB+MS" w:hint="eastAsia"/>
          <w:sz w:val="21"/>
          <w:szCs w:val="21"/>
        </w:rPr>
        <w:t xml:space="preserve">　</w:t>
      </w:r>
      <w:r w:rsidRPr="003346B5">
        <w:rPr>
          <w:rFonts w:ascii="HG丸ｺﾞｼｯｸM-PRO" w:eastAsia="HG丸ｺﾞｼｯｸM-PRO" w:hAnsi="HG丸ｺﾞｼｯｸM-PRO" w:cs="JLFDAB+MS" w:hint="eastAsia"/>
          <w:sz w:val="21"/>
          <w:szCs w:val="21"/>
        </w:rPr>
        <w:t>防</w:t>
      </w:r>
      <w:r w:rsidR="007576C1" w:rsidRPr="003346B5">
        <w:rPr>
          <w:rFonts w:ascii="HG丸ｺﾞｼｯｸM-PRO" w:eastAsia="HG丸ｺﾞｼｯｸM-PRO" w:hAnsi="HG丸ｺﾞｼｯｸM-PRO" w:cs="JLFDAB+MS" w:hint="eastAsia"/>
          <w:sz w:val="21"/>
          <w:szCs w:val="21"/>
        </w:rPr>
        <w:t>災センター等がある場合には、防災センター等を経由して１１９番</w:t>
      </w:r>
      <w:r w:rsidRPr="003346B5">
        <w:rPr>
          <w:rFonts w:ascii="HG丸ｺﾞｼｯｸM-PRO" w:eastAsia="HG丸ｺﾞｼｯｸM-PRO" w:hAnsi="HG丸ｺﾞｼｯｸM-PRO" w:cs="JLFDAB+MS" w:hint="eastAsia"/>
          <w:sz w:val="21"/>
          <w:szCs w:val="21"/>
        </w:rPr>
        <w:t>通報する。</w:t>
      </w:r>
      <w:r w:rsidRPr="003346B5">
        <w:rPr>
          <w:rFonts w:ascii="HG丸ｺﾞｼｯｸM-PRO" w:eastAsia="HG丸ｺﾞｼｯｸM-PRO" w:hAnsi="HG丸ｺﾞｼｯｸM-PRO" w:cs="JLFDAB+MS"/>
          <w:sz w:val="21"/>
          <w:szCs w:val="21"/>
        </w:rPr>
        <w:t xml:space="preserve"> </w:t>
      </w:r>
    </w:p>
    <w:p w:rsidR="002E1548" w:rsidRDefault="00334D47" w:rsidP="007576C1">
      <w:pPr>
        <w:pStyle w:val="Default"/>
        <w:ind w:leftChars="200" w:left="525" w:hangingChars="50" w:hanging="105"/>
        <w:rPr>
          <w:rFonts w:asciiTheme="minorEastAsia" w:eastAsiaTheme="minorEastAsia" w:hAnsiTheme="minorEastAsia" w:cs="JLFDAB+MS"/>
          <w:sz w:val="21"/>
          <w:szCs w:val="21"/>
        </w:rPr>
      </w:pPr>
      <w:r w:rsidRPr="003346B5">
        <w:rPr>
          <w:rFonts w:ascii="HG丸ｺﾞｼｯｸM-PRO" w:eastAsia="HG丸ｺﾞｼｯｸM-PRO" w:hAnsi="HG丸ｺﾞｼｯｸM-PRO" w:cs="JLFDAB+MS" w:hint="eastAsia"/>
          <w:sz w:val="21"/>
          <w:szCs w:val="21"/>
        </w:rPr>
        <w:t>※</w:t>
      </w:r>
      <w:r w:rsidRPr="003346B5">
        <w:rPr>
          <w:rFonts w:ascii="HG丸ｺﾞｼｯｸM-PRO" w:eastAsia="HG丸ｺﾞｼｯｸM-PRO" w:hAnsi="HG丸ｺﾞｼｯｸM-PRO" w:cs="JLFDAB+MS"/>
          <w:sz w:val="21"/>
          <w:szCs w:val="21"/>
        </w:rPr>
        <w:t xml:space="preserve"> </w:t>
      </w:r>
      <w:r w:rsidRPr="003346B5">
        <w:rPr>
          <w:rFonts w:ascii="HG丸ｺﾞｼｯｸM-PRO" w:eastAsia="HG丸ｺﾞｼｯｸM-PRO" w:hAnsi="HG丸ｺﾞｼｯｸM-PRO" w:cs="JLFDAB+MS" w:hint="eastAsia"/>
          <w:sz w:val="21"/>
          <w:szCs w:val="21"/>
        </w:rPr>
        <w:t>防災センター等がある場合には、通報の正確性や情報収集から防災センターを経由して１１９番通報</w:t>
      </w:r>
      <w:r w:rsidR="003F5F79" w:rsidRPr="003346B5">
        <w:rPr>
          <w:rFonts w:ascii="HG丸ｺﾞｼｯｸM-PRO" w:eastAsia="HG丸ｺﾞｼｯｸM-PRO" w:hAnsi="HG丸ｺﾞｼｯｸM-PRO" w:cs="JLFDAB+MS" w:hint="eastAsia"/>
          <w:sz w:val="21"/>
          <w:szCs w:val="21"/>
        </w:rPr>
        <w:t>してください</w:t>
      </w:r>
      <w:r w:rsidRPr="003346B5">
        <w:rPr>
          <w:rFonts w:ascii="HG丸ｺﾞｼｯｸM-PRO" w:eastAsia="HG丸ｺﾞｼｯｸM-PRO" w:hAnsi="HG丸ｺﾞｼｯｸM-PRO" w:cs="JLFDAB+MS" w:hint="eastAsia"/>
          <w:sz w:val="21"/>
          <w:szCs w:val="21"/>
        </w:rPr>
        <w:t>。</w:t>
      </w:r>
      <w:r w:rsidRPr="007576C1">
        <w:rPr>
          <w:rFonts w:asciiTheme="minorEastAsia" w:eastAsiaTheme="minorEastAsia" w:hAnsiTheme="minorEastAsia" w:cs="JLFDAB+MS"/>
          <w:sz w:val="21"/>
          <w:szCs w:val="21"/>
        </w:rPr>
        <w:t xml:space="preserve"> </w:t>
      </w:r>
    </w:p>
    <w:p w:rsidR="001A23D4" w:rsidRDefault="001A23D4" w:rsidP="00511597">
      <w:pPr>
        <w:pStyle w:val="Default"/>
        <w:rPr>
          <w:rFonts w:asciiTheme="minorEastAsia" w:eastAsiaTheme="minorEastAsia" w:hAnsiTheme="minorEastAsia" w:cs="JLFDAB+MS"/>
          <w:sz w:val="21"/>
          <w:szCs w:val="21"/>
        </w:rPr>
      </w:pPr>
    </w:p>
    <w:p w:rsidR="00511597" w:rsidRDefault="00511597" w:rsidP="00511597">
      <w:pPr>
        <w:pStyle w:val="Default"/>
        <w:rPr>
          <w:rFonts w:asciiTheme="minorEastAsia" w:eastAsiaTheme="minorEastAsia" w:hAnsiTheme="minorEastAsia" w:cs="JLFDAB+MS"/>
          <w:sz w:val="21"/>
          <w:szCs w:val="21"/>
        </w:rPr>
      </w:pPr>
    </w:p>
    <w:p w:rsidR="00511597" w:rsidRDefault="00511597" w:rsidP="00511597">
      <w:pPr>
        <w:pStyle w:val="Default"/>
        <w:rPr>
          <w:rFonts w:asciiTheme="minorEastAsia" w:eastAsiaTheme="minorEastAsia" w:hAnsiTheme="minorEastAsia" w:cs="JLFDAB+MS"/>
          <w:sz w:val="21"/>
          <w:szCs w:val="21"/>
        </w:rPr>
      </w:pPr>
    </w:p>
    <w:p w:rsidR="00511597" w:rsidRPr="003F5F79" w:rsidRDefault="00D53CD4" w:rsidP="00511597">
      <w:pPr>
        <w:pStyle w:val="Default"/>
        <w:ind w:leftChars="200" w:left="525" w:hangingChars="50" w:hanging="105"/>
        <w:jc w:val="center"/>
        <w:rPr>
          <w:rFonts w:asciiTheme="minorEastAsia" w:eastAsiaTheme="minorEastAsia" w:hAnsiTheme="minorEastAsia" w:cs="JLFDAB+MS"/>
          <w:sz w:val="21"/>
          <w:szCs w:val="21"/>
        </w:rPr>
      </w:pPr>
      <w:r>
        <w:rPr>
          <w:rFonts w:asciiTheme="minorEastAsia" w:eastAsiaTheme="minorEastAsia" w:hAnsiTheme="minorEastAsia" w:cs="JLFDAB+MS" w:hint="eastAsia"/>
          <w:sz w:val="21"/>
          <w:szCs w:val="21"/>
        </w:rPr>
        <w:t>４</w:t>
      </w:r>
    </w:p>
    <w:p w:rsidR="002E1548" w:rsidRDefault="00306C94" w:rsidP="009930A9">
      <w:pPr>
        <w:ind w:firstLineChars="50" w:firstLine="105"/>
        <w:jc w:val="left"/>
      </w:pPr>
      <w:r>
        <w:rPr>
          <w:rFonts w:hint="eastAsia"/>
        </w:rPr>
        <w:t>４</w:t>
      </w:r>
      <w:r w:rsidR="009930A9">
        <w:rPr>
          <w:rFonts w:hint="eastAsia"/>
        </w:rPr>
        <w:t xml:space="preserve">　</w:t>
      </w:r>
      <w:r w:rsidR="00E87B7A" w:rsidRPr="006B5656">
        <w:rPr>
          <w:rFonts w:hint="eastAsia"/>
          <w:b/>
          <w:sz w:val="24"/>
          <w:szCs w:val="24"/>
        </w:rPr>
        <w:t>初期消火担当</w:t>
      </w:r>
      <w:r w:rsidR="009930A9">
        <w:rPr>
          <w:rFonts w:hint="eastAsia"/>
        </w:rPr>
        <w:t>の活動</w:t>
      </w:r>
      <w:r>
        <w:rPr>
          <w:rFonts w:hint="eastAsia"/>
        </w:rPr>
        <w:t>項目</w:t>
      </w:r>
    </w:p>
    <w:tbl>
      <w:tblPr>
        <w:tblW w:w="89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540"/>
        <w:gridCol w:w="900"/>
        <w:gridCol w:w="5247"/>
        <w:gridCol w:w="1699"/>
      </w:tblGrid>
      <w:tr w:rsidR="002E1548" w:rsidRPr="006B5656" w:rsidTr="004514DD">
        <w:trPr>
          <w:trHeight w:val="338"/>
        </w:trPr>
        <w:tc>
          <w:tcPr>
            <w:tcW w:w="1080" w:type="dxa"/>
            <w:gridSpan w:val="2"/>
            <w:tcBorders>
              <w:top w:val="single" w:sz="4" w:space="0" w:color="auto"/>
              <w:left w:val="single" w:sz="4" w:space="0" w:color="auto"/>
              <w:bottom w:val="single" w:sz="4" w:space="0" w:color="auto"/>
              <w:right w:val="single" w:sz="4" w:space="0" w:color="auto"/>
              <w:tl2br w:val="single" w:sz="6" w:space="0" w:color="auto"/>
            </w:tcBorders>
            <w:shd w:val="clear" w:color="auto" w:fill="FFDDDD"/>
          </w:tcPr>
          <w:p w:rsidR="002E1548" w:rsidRDefault="002E1548" w:rsidP="001A23D4">
            <w:pPr>
              <w:jc w:val="cente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shd w:val="clear" w:color="auto" w:fill="FFDDDD"/>
            <w:vAlign w:val="center"/>
          </w:tcPr>
          <w:p w:rsidR="002E1548" w:rsidRDefault="002E1548" w:rsidP="001A23D4">
            <w:pPr>
              <w:spacing w:line="240" w:lineRule="exact"/>
              <w:jc w:val="center"/>
              <w:rPr>
                <w:rFonts w:hAnsi="ＭＳ 明朝"/>
              </w:rPr>
            </w:pPr>
            <w:r>
              <w:rPr>
                <w:rFonts w:hAnsi="ＭＳ 明朝" w:hint="eastAsia"/>
              </w:rPr>
              <w:t>活　動　項　目　等</w:t>
            </w:r>
          </w:p>
        </w:tc>
        <w:tc>
          <w:tcPr>
            <w:tcW w:w="1699" w:type="dxa"/>
            <w:tcBorders>
              <w:top w:val="single" w:sz="12" w:space="0" w:color="auto"/>
              <w:left w:val="single" w:sz="12" w:space="0" w:color="auto"/>
              <w:bottom w:val="single" w:sz="12" w:space="0" w:color="auto"/>
              <w:right w:val="single" w:sz="12" w:space="0" w:color="auto"/>
            </w:tcBorders>
            <w:shd w:val="clear" w:color="auto" w:fill="FFDDDD"/>
            <w:vAlign w:val="center"/>
          </w:tcPr>
          <w:p w:rsidR="002E1548" w:rsidRPr="006B5656" w:rsidRDefault="002E1548" w:rsidP="001A23D4">
            <w:pPr>
              <w:spacing w:line="240" w:lineRule="exact"/>
              <w:jc w:val="center"/>
              <w:rPr>
                <w:rFonts w:hAnsi="ＭＳ 明朝"/>
                <w:b/>
              </w:rPr>
            </w:pPr>
            <w:r w:rsidRPr="006B5656">
              <w:rPr>
                <w:rFonts w:hAnsi="ＭＳ 明朝" w:hint="eastAsia"/>
                <w:b/>
              </w:rPr>
              <w:t>チェック欄</w:t>
            </w:r>
          </w:p>
        </w:tc>
      </w:tr>
      <w:tr w:rsidR="007576C1" w:rsidRPr="006B5656" w:rsidTr="004514DD">
        <w:trPr>
          <w:cantSplit/>
          <w:trHeight w:val="474"/>
        </w:trPr>
        <w:tc>
          <w:tcPr>
            <w:tcW w:w="540" w:type="dxa"/>
            <w:vMerge w:val="restart"/>
            <w:tcBorders>
              <w:top w:val="single" w:sz="4" w:space="0" w:color="auto"/>
              <w:left w:val="single" w:sz="4" w:space="0" w:color="auto"/>
              <w:right w:val="single" w:sz="4" w:space="0" w:color="auto"/>
            </w:tcBorders>
            <w:shd w:val="clear" w:color="auto" w:fill="FFDDDD"/>
            <w:textDirection w:val="tbRlV"/>
            <w:vAlign w:val="center"/>
          </w:tcPr>
          <w:p w:rsidR="007576C1" w:rsidRDefault="007576C1" w:rsidP="001A23D4">
            <w:pPr>
              <w:spacing w:line="240" w:lineRule="exact"/>
              <w:ind w:left="113" w:right="113"/>
              <w:jc w:val="center"/>
              <w:rPr>
                <w:rFonts w:hAnsi="ＭＳ 明朝"/>
              </w:rPr>
            </w:pPr>
            <w:r>
              <w:rPr>
                <w:rFonts w:hAnsi="ＭＳ 明朝" w:hint="eastAsia"/>
              </w:rPr>
              <w:t>初期消火</w:t>
            </w:r>
          </w:p>
        </w:tc>
        <w:tc>
          <w:tcPr>
            <w:tcW w:w="540" w:type="dxa"/>
            <w:vMerge w:val="restart"/>
            <w:tcBorders>
              <w:top w:val="single" w:sz="4" w:space="0" w:color="auto"/>
              <w:left w:val="single" w:sz="4" w:space="0" w:color="auto"/>
              <w:right w:val="single" w:sz="4" w:space="0" w:color="auto"/>
            </w:tcBorders>
            <w:shd w:val="clear" w:color="auto" w:fill="FFDDDD"/>
            <w:textDirection w:val="tbRlV"/>
            <w:vAlign w:val="center"/>
          </w:tcPr>
          <w:p w:rsidR="007576C1" w:rsidRDefault="007576C1" w:rsidP="001A23D4">
            <w:pPr>
              <w:spacing w:line="240" w:lineRule="exact"/>
              <w:ind w:left="113" w:right="113"/>
              <w:jc w:val="center"/>
              <w:rPr>
                <w:rFonts w:hAnsi="ＭＳ 明朝"/>
              </w:rPr>
            </w:pPr>
            <w:r>
              <w:rPr>
                <w:rFonts w:hAnsi="ＭＳ 明朝" w:hint="eastAsia"/>
              </w:rPr>
              <w:t>消火器</w:t>
            </w: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rPr>
                <w:rFonts w:hAnsi="ＭＳ 明朝"/>
              </w:rPr>
            </w:pPr>
            <w:r>
              <w:rPr>
                <w:rFonts w:hAnsi="ＭＳ 明朝" w:hint="eastAsia"/>
              </w:rPr>
              <w:t></w:t>
            </w:r>
            <w:r w:rsidR="007576C1">
              <w:rPr>
                <w:rFonts w:hAnsi="ＭＳ 明朝" w:hint="eastAsia"/>
              </w:rPr>
              <w:t xml:space="preserve"> 現場に駆付ける途中、消火器を携行したか。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450"/>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火災発見時に「火事だ！」と周囲に聞こえる声で知らせたか。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658"/>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rPr>
                <w:rFonts w:hAnsi="ＭＳ 明朝"/>
              </w:rPr>
            </w:pPr>
            <w:r>
              <w:rPr>
                <w:rFonts w:hAnsi="ＭＳ 明朝" w:hint="eastAsia"/>
              </w:rPr>
              <w:t></w:t>
            </w:r>
            <w:r w:rsidR="007576C1">
              <w:rPr>
                <w:rFonts w:hAnsi="ＭＳ 明朝" w:hint="eastAsia"/>
              </w:rPr>
              <w:t xml:space="preserve"> 躊躇なく消火器で初期消火を行ったか。</w:t>
            </w:r>
          </w:p>
          <w:p w:rsidR="007576C1" w:rsidRDefault="007576C1" w:rsidP="001A23D4">
            <w:pPr>
              <w:spacing w:line="240" w:lineRule="exact"/>
              <w:ind w:left="420"/>
              <w:rPr>
                <w:rFonts w:hAnsi="ＭＳ 明朝"/>
              </w:rPr>
            </w:pPr>
            <w:r>
              <w:rPr>
                <w:rFonts w:hAnsi="ＭＳ 明朝" w:hint="eastAsia"/>
              </w:rPr>
              <w:t>（場合によっては消火器を使わずに最初から屋内消火栓を使ってもよい。）</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984"/>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消火器の操作手順等は適正か。</w:t>
            </w:r>
          </w:p>
          <w:p w:rsidR="007576C1" w:rsidRDefault="007576C1" w:rsidP="002E1548">
            <w:pPr>
              <w:spacing w:line="240" w:lineRule="exact"/>
              <w:ind w:left="420" w:hangingChars="200" w:hanging="420"/>
              <w:rPr>
                <w:rFonts w:hAnsi="ＭＳ 明朝"/>
              </w:rPr>
            </w:pPr>
            <w:r>
              <w:rPr>
                <w:rFonts w:hAnsi="ＭＳ 明朝" w:hint="eastAsia"/>
              </w:rPr>
              <w:t xml:space="preserve">　ア　安全ピンを抜き、ノズルを火点に向け、レバーを握る順番の動作はできているか。</w:t>
            </w:r>
          </w:p>
          <w:p w:rsidR="007576C1" w:rsidRDefault="007576C1" w:rsidP="002E1548">
            <w:pPr>
              <w:spacing w:line="240" w:lineRule="exact"/>
              <w:ind w:left="420" w:hanging="210"/>
              <w:rPr>
                <w:rFonts w:hAnsi="ＭＳ 明朝"/>
              </w:rPr>
            </w:pPr>
            <w:r>
              <w:rPr>
                <w:rFonts w:hAnsi="ＭＳ 明朝" w:hint="eastAsia"/>
              </w:rPr>
              <w:t>イ　有効射程距離（一般的な消火器の場合は</w:t>
            </w:r>
            <w:r w:rsidR="00A266B0">
              <w:rPr>
                <w:rFonts w:hAnsi="ＭＳ 明朝" w:hint="eastAsia"/>
              </w:rPr>
              <w:t>３～５ｍ）を考え安全な範囲で火元に近づき、姿勢を低くして放射したか</w:t>
            </w:r>
            <w:r>
              <w:rPr>
                <w:rFonts w:hAnsi="ＭＳ 明朝" w:hint="eastAsia"/>
              </w:rPr>
              <w:t>。</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469"/>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bottom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rPr>
                <w:rFonts w:hAnsi="ＭＳ 明朝"/>
              </w:rPr>
            </w:pPr>
            <w:r>
              <w:rPr>
                <w:rFonts w:hAnsi="ＭＳ 明朝" w:hint="eastAsia"/>
              </w:rPr>
              <w:t></w:t>
            </w:r>
            <w:r w:rsidR="007576C1">
              <w:rPr>
                <w:rFonts w:hAnsi="ＭＳ 明朝" w:hint="eastAsia"/>
              </w:rPr>
              <w:t xml:space="preserve"> 消火不能の場合は、他の任務に移行しているか。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476"/>
        </w:trPr>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right="113"/>
              <w:rPr>
                <w:rFonts w:hAnsi="ＭＳ 明朝"/>
              </w:rPr>
            </w:pPr>
          </w:p>
        </w:tc>
        <w:tc>
          <w:tcPr>
            <w:tcW w:w="540" w:type="dxa"/>
            <w:vMerge w:val="restart"/>
            <w:tcBorders>
              <w:top w:val="single" w:sz="4" w:space="0" w:color="auto"/>
              <w:left w:val="single" w:sz="4" w:space="0" w:color="auto"/>
              <w:right w:val="single" w:sz="4" w:space="0" w:color="auto"/>
            </w:tcBorders>
            <w:shd w:val="clear" w:color="auto" w:fill="FFDDDD"/>
            <w:textDirection w:val="tbRlV"/>
            <w:vAlign w:val="center"/>
          </w:tcPr>
          <w:p w:rsidR="007576C1" w:rsidRDefault="007576C1" w:rsidP="001A23D4">
            <w:pPr>
              <w:spacing w:line="240" w:lineRule="exact"/>
              <w:ind w:left="113" w:right="113"/>
              <w:jc w:val="center"/>
              <w:rPr>
                <w:rFonts w:hAnsi="ＭＳ 明朝"/>
              </w:rPr>
            </w:pPr>
            <w:r>
              <w:rPr>
                <w:rFonts w:hAnsi="ＭＳ 明朝" w:hint="eastAsia"/>
              </w:rPr>
              <w:t>屋内消火栓（該当する場合）</w:t>
            </w: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直近で火煙の危険のない屋内消火栓を使用したか。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268"/>
        </w:trPr>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燃焼物は水による消火で適正か。</w:t>
            </w:r>
          </w:p>
          <w:p w:rsidR="007576C1" w:rsidRDefault="007576C1" w:rsidP="001A23D4">
            <w:pPr>
              <w:spacing w:line="240" w:lineRule="exact"/>
              <w:ind w:left="210" w:firstLine="210"/>
              <w:rPr>
                <w:rFonts w:hAnsi="ＭＳ 明朝"/>
              </w:rPr>
            </w:pPr>
            <w:r>
              <w:rPr>
                <w:rFonts w:hAnsi="ＭＳ 明朝" w:hint="eastAsia"/>
              </w:rPr>
              <w:t>（燃焼物は電気設備や禁水性の危険物などでないこと。）</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461"/>
        </w:trPr>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rPr>
                <w:rFonts w:hAnsi="ＭＳ 明朝"/>
              </w:rPr>
            </w:pPr>
            <w:r>
              <w:rPr>
                <w:rFonts w:hAnsi="ＭＳ 明朝" w:hint="eastAsia"/>
              </w:rPr>
              <w:t></w:t>
            </w:r>
            <w:r w:rsidR="007576C1">
              <w:rPr>
                <w:rFonts w:hAnsi="ＭＳ 明朝" w:hint="eastAsia"/>
              </w:rPr>
              <w:t xml:space="preserve"> 屋内消火栓の操作手順は適正か。</w:t>
            </w:r>
          </w:p>
        </w:tc>
        <w:tc>
          <w:tcPr>
            <w:tcW w:w="1699" w:type="dxa"/>
            <w:vMerge w:val="restart"/>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1375"/>
        </w:trPr>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7576C1" w:rsidRDefault="007576C1" w:rsidP="001A23D4">
            <w:pPr>
              <w:spacing w:line="240" w:lineRule="exact"/>
              <w:ind w:left="210" w:hanging="210"/>
              <w:jc w:val="center"/>
              <w:rPr>
                <w:rFonts w:hAnsi="ＭＳ 明朝"/>
              </w:rPr>
            </w:pPr>
            <w:r>
              <w:rPr>
                <w:rFonts w:hAnsi="ＭＳ 明朝" w:hint="eastAsia"/>
              </w:rPr>
              <w:t>1号</w:t>
            </w:r>
          </w:p>
          <w:p w:rsidR="007576C1" w:rsidRDefault="007576C1" w:rsidP="001A23D4">
            <w:pPr>
              <w:spacing w:line="240" w:lineRule="exact"/>
              <w:ind w:left="210" w:hanging="210"/>
              <w:jc w:val="center"/>
              <w:rPr>
                <w:rFonts w:hAnsi="ＭＳ 明朝"/>
              </w:rPr>
            </w:pPr>
            <w:r>
              <w:rPr>
                <w:rFonts w:hAnsi="ＭＳ 明朝" w:hint="eastAsia"/>
              </w:rPr>
              <w:t>消火栓</w:t>
            </w:r>
          </w:p>
        </w:tc>
        <w:tc>
          <w:tcPr>
            <w:tcW w:w="5247" w:type="dxa"/>
            <w:tcBorders>
              <w:top w:val="single" w:sz="4" w:space="0" w:color="auto"/>
              <w:left w:val="single" w:sz="4" w:space="0" w:color="auto"/>
              <w:bottom w:val="single" w:sz="4" w:space="0" w:color="auto"/>
              <w:right w:val="single" w:sz="12" w:space="0" w:color="auto"/>
            </w:tcBorders>
            <w:vAlign w:val="center"/>
          </w:tcPr>
          <w:p w:rsidR="007576C1" w:rsidRDefault="007576C1" w:rsidP="001A23D4">
            <w:pPr>
              <w:spacing w:line="240" w:lineRule="exact"/>
              <w:ind w:left="210" w:hanging="210"/>
              <w:rPr>
                <w:rFonts w:hAnsi="ＭＳ 明朝"/>
              </w:rPr>
            </w:pPr>
            <w:r>
              <w:rPr>
                <w:rFonts w:hAnsi="ＭＳ 明朝" w:hint="eastAsia"/>
              </w:rPr>
              <w:t xml:space="preserve">　ア　起動ボタンを押す。</w:t>
            </w:r>
          </w:p>
          <w:p w:rsidR="007576C1" w:rsidRDefault="007576C1" w:rsidP="001A23D4">
            <w:pPr>
              <w:spacing w:line="240" w:lineRule="exact"/>
              <w:ind w:left="210" w:hanging="210"/>
              <w:rPr>
                <w:rFonts w:hAnsi="ＭＳ 明朝"/>
              </w:rPr>
            </w:pPr>
            <w:r>
              <w:rPr>
                <w:rFonts w:hAnsi="ＭＳ 明朝" w:hint="eastAsia"/>
              </w:rPr>
              <w:t xml:space="preserve">　イ　慌てずにホースを延長する。</w:t>
            </w:r>
          </w:p>
          <w:p w:rsidR="007576C1" w:rsidRDefault="007576C1" w:rsidP="001A23D4">
            <w:pPr>
              <w:spacing w:line="240" w:lineRule="exact"/>
              <w:ind w:left="210" w:hanging="210"/>
              <w:rPr>
                <w:rFonts w:hAnsi="ＭＳ 明朝"/>
              </w:rPr>
            </w:pPr>
            <w:r>
              <w:rPr>
                <w:rFonts w:hAnsi="ＭＳ 明朝" w:hint="eastAsia"/>
              </w:rPr>
              <w:t xml:space="preserve">　ウ　放水始めの合図と共にバルブを全開にする。</w:t>
            </w:r>
          </w:p>
          <w:p w:rsidR="007576C1" w:rsidRDefault="007576C1" w:rsidP="001A23D4">
            <w:pPr>
              <w:spacing w:line="240" w:lineRule="exact"/>
              <w:ind w:left="210" w:hanging="210"/>
              <w:rPr>
                <w:rFonts w:hAnsi="ＭＳ 明朝"/>
              </w:rPr>
            </w:pPr>
            <w:r>
              <w:rPr>
                <w:rFonts w:hAnsi="ＭＳ 明朝" w:hint="eastAsia"/>
              </w:rPr>
              <w:t xml:space="preserve">　エ　ホースの引っ張り防止を行う。</w:t>
            </w:r>
          </w:p>
          <w:p w:rsidR="007576C1" w:rsidRDefault="007576C1" w:rsidP="001A23D4">
            <w:pPr>
              <w:spacing w:line="240" w:lineRule="exact"/>
              <w:ind w:left="210" w:hanging="210"/>
              <w:rPr>
                <w:rFonts w:hAnsi="ＭＳ 明朝"/>
              </w:rPr>
            </w:pPr>
            <w:r>
              <w:rPr>
                <w:rFonts w:hAnsi="ＭＳ 明朝" w:hint="eastAsia"/>
              </w:rPr>
              <w:t xml:space="preserve">　オ　筒先の確保及びノズルの操作を適正に行う。</w:t>
            </w:r>
          </w:p>
        </w:tc>
        <w:tc>
          <w:tcPr>
            <w:tcW w:w="1699" w:type="dxa"/>
            <w:vMerge/>
            <w:tcBorders>
              <w:top w:val="single" w:sz="12" w:space="0" w:color="auto"/>
              <w:left w:val="single" w:sz="12" w:space="0" w:color="auto"/>
              <w:bottom w:val="single" w:sz="12" w:space="0" w:color="auto"/>
              <w:right w:val="single" w:sz="12" w:space="0" w:color="auto"/>
            </w:tcBorders>
          </w:tcPr>
          <w:p w:rsidR="007576C1" w:rsidRPr="006B5656" w:rsidRDefault="007576C1" w:rsidP="001A23D4">
            <w:pPr>
              <w:spacing w:line="240" w:lineRule="exact"/>
              <w:rPr>
                <w:rFonts w:hAnsi="ＭＳ 明朝"/>
                <w:b/>
              </w:rPr>
            </w:pPr>
          </w:p>
        </w:tc>
      </w:tr>
      <w:tr w:rsidR="007576C1" w:rsidRPr="006B5656" w:rsidTr="004514DD">
        <w:trPr>
          <w:cantSplit/>
          <w:trHeight w:val="1111"/>
        </w:trPr>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spacing w:line="240" w:lineRule="exact"/>
              <w:ind w:left="113" w:right="113"/>
              <w:jc w:val="center"/>
              <w:rPr>
                <w:rFonts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rsidR="007576C1" w:rsidRDefault="007576C1" w:rsidP="001A23D4">
            <w:pPr>
              <w:spacing w:line="240" w:lineRule="exact"/>
              <w:ind w:left="210" w:hanging="210"/>
              <w:jc w:val="center"/>
              <w:rPr>
                <w:rFonts w:hAnsi="ＭＳ 明朝"/>
              </w:rPr>
            </w:pPr>
            <w:r>
              <w:rPr>
                <w:rFonts w:hAnsi="ＭＳ 明朝" w:hint="eastAsia"/>
              </w:rPr>
              <w:t>２号</w:t>
            </w:r>
          </w:p>
          <w:p w:rsidR="007576C1" w:rsidRDefault="007576C1" w:rsidP="001A23D4">
            <w:pPr>
              <w:spacing w:line="240" w:lineRule="exact"/>
              <w:ind w:left="210" w:hanging="210"/>
              <w:jc w:val="center"/>
              <w:rPr>
                <w:rFonts w:hAnsi="ＭＳ 明朝"/>
              </w:rPr>
            </w:pPr>
            <w:r>
              <w:rPr>
                <w:rFonts w:hAnsi="ＭＳ 明朝" w:hint="eastAsia"/>
              </w:rPr>
              <w:t>消火栓</w:t>
            </w:r>
          </w:p>
        </w:tc>
        <w:tc>
          <w:tcPr>
            <w:tcW w:w="5247" w:type="dxa"/>
            <w:tcBorders>
              <w:top w:val="single" w:sz="4" w:space="0" w:color="auto"/>
              <w:left w:val="single" w:sz="4" w:space="0" w:color="auto"/>
              <w:bottom w:val="single" w:sz="4" w:space="0" w:color="auto"/>
              <w:right w:val="single" w:sz="12" w:space="0" w:color="auto"/>
            </w:tcBorders>
            <w:vAlign w:val="center"/>
          </w:tcPr>
          <w:p w:rsidR="007576C1" w:rsidRDefault="007576C1" w:rsidP="001A23D4">
            <w:pPr>
              <w:spacing w:line="240" w:lineRule="exact"/>
              <w:ind w:left="210"/>
              <w:rPr>
                <w:rFonts w:hAnsi="ＭＳ 明朝"/>
              </w:rPr>
            </w:pPr>
            <w:r>
              <w:rPr>
                <w:rFonts w:hAnsi="ＭＳ 明朝" w:hint="eastAsia"/>
              </w:rPr>
              <w:t>ア　起動ボタンを押す。</w:t>
            </w:r>
          </w:p>
          <w:p w:rsidR="007576C1" w:rsidRDefault="007576C1" w:rsidP="001A23D4">
            <w:pPr>
              <w:spacing w:line="240" w:lineRule="exact"/>
              <w:ind w:left="210"/>
              <w:rPr>
                <w:rFonts w:hAnsi="ＭＳ 明朝"/>
              </w:rPr>
            </w:pPr>
            <w:r>
              <w:rPr>
                <w:rFonts w:hAnsi="ＭＳ 明朝" w:hint="eastAsia"/>
              </w:rPr>
              <w:t>イ　消火栓開閉弁を開く。</w:t>
            </w:r>
          </w:p>
          <w:p w:rsidR="007576C1" w:rsidRDefault="007576C1" w:rsidP="001A23D4">
            <w:pPr>
              <w:spacing w:line="240" w:lineRule="exact"/>
              <w:ind w:left="210"/>
              <w:rPr>
                <w:rFonts w:hAnsi="ＭＳ 明朝"/>
              </w:rPr>
            </w:pPr>
            <w:r>
              <w:rPr>
                <w:rFonts w:hAnsi="ＭＳ 明朝" w:hint="eastAsia"/>
              </w:rPr>
              <w:t>ウ　慌てずにホースを延長する。</w:t>
            </w:r>
          </w:p>
          <w:p w:rsidR="007576C1" w:rsidRDefault="007576C1" w:rsidP="001A23D4">
            <w:pPr>
              <w:spacing w:line="240" w:lineRule="exact"/>
              <w:ind w:left="210"/>
              <w:rPr>
                <w:rFonts w:hAnsi="ＭＳ 明朝"/>
              </w:rPr>
            </w:pPr>
            <w:r>
              <w:rPr>
                <w:rFonts w:hAnsi="ＭＳ 明朝" w:hint="eastAsia"/>
              </w:rPr>
              <w:t>エ　筒先の確保及びノズルの操作を適正に行う。</w:t>
            </w:r>
          </w:p>
        </w:tc>
        <w:tc>
          <w:tcPr>
            <w:tcW w:w="1699" w:type="dxa"/>
            <w:vMerge/>
            <w:tcBorders>
              <w:top w:val="single" w:sz="12" w:space="0" w:color="auto"/>
              <w:left w:val="single" w:sz="12" w:space="0" w:color="auto"/>
              <w:bottom w:val="single" w:sz="12" w:space="0" w:color="auto"/>
              <w:right w:val="single" w:sz="12" w:space="0" w:color="auto"/>
            </w:tcBorders>
          </w:tcPr>
          <w:p w:rsidR="007576C1" w:rsidRPr="006B5656" w:rsidRDefault="007576C1" w:rsidP="001A23D4">
            <w:pPr>
              <w:spacing w:line="240" w:lineRule="exact"/>
              <w:rPr>
                <w:rFonts w:hAnsi="ＭＳ 明朝"/>
                <w:b/>
              </w:rPr>
            </w:pPr>
          </w:p>
        </w:tc>
      </w:tr>
      <w:tr w:rsidR="007576C1" w:rsidRPr="006B5656" w:rsidTr="004514DD">
        <w:trPr>
          <w:cantSplit/>
          <w:trHeight w:val="470"/>
        </w:trPr>
        <w:tc>
          <w:tcPr>
            <w:tcW w:w="540" w:type="dxa"/>
            <w:vMerge/>
            <w:tcBorders>
              <w:left w:val="single" w:sz="4" w:space="0" w:color="auto"/>
              <w:right w:val="single" w:sz="4" w:space="0" w:color="auto"/>
            </w:tcBorders>
            <w:shd w:val="clear" w:color="auto" w:fill="FFDDDD"/>
            <w:textDirection w:val="tbRlV"/>
            <w:vAlign w:val="center"/>
          </w:tcPr>
          <w:p w:rsidR="007576C1" w:rsidRDefault="007576C1" w:rsidP="001A23D4">
            <w:pPr>
              <w:spacing w:line="240" w:lineRule="exact"/>
              <w:ind w:left="113" w:right="113"/>
              <w:jc w:val="center"/>
              <w:rPr>
                <w:rFonts w:hAnsi="ＭＳ 明朝"/>
              </w:rPr>
            </w:pPr>
          </w:p>
        </w:tc>
        <w:tc>
          <w:tcPr>
            <w:tcW w:w="540" w:type="dxa"/>
            <w:vMerge/>
            <w:tcBorders>
              <w:left w:val="single" w:sz="4" w:space="0" w:color="auto"/>
              <w:right w:val="single" w:sz="4" w:space="0" w:color="auto"/>
            </w:tcBorders>
            <w:shd w:val="clear" w:color="auto" w:fill="FFDDDD"/>
            <w:textDirection w:val="tbRlV"/>
            <w:vAlign w:val="center"/>
          </w:tcPr>
          <w:p w:rsidR="007576C1" w:rsidRDefault="007576C1" w:rsidP="001A23D4">
            <w:pPr>
              <w:spacing w:line="240" w:lineRule="exact"/>
              <w:ind w:left="113" w:right="113"/>
              <w:jc w:val="cente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2E1548">
            <w:pPr>
              <w:spacing w:line="240" w:lineRule="exact"/>
              <w:ind w:left="210" w:hanging="210"/>
              <w:rPr>
                <w:rFonts w:hAnsi="ＭＳ 明朝"/>
              </w:rPr>
            </w:pPr>
            <w:r>
              <w:rPr>
                <w:rFonts w:hAnsi="ＭＳ 明朝" w:hint="eastAsia"/>
              </w:rPr>
              <w:t></w:t>
            </w:r>
            <w:r w:rsidR="007576C1">
              <w:rPr>
                <w:rFonts w:hAnsi="ＭＳ 明朝" w:hint="eastAsia"/>
              </w:rPr>
              <w:t xml:space="preserve"> 延焼状況により２つ目の屋内消火栓の使用は適正か。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507"/>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延長ホースが防火区画を構成する防火戸の閉鎖の妨げにならないようにしてあるか。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450"/>
        </w:trPr>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ind w:left="210" w:hanging="210"/>
              <w:rPr>
                <w:rFonts w:hAnsi="ＭＳ 明朝"/>
              </w:rPr>
            </w:pPr>
            <w:r>
              <w:rPr>
                <w:rFonts w:hAnsi="ＭＳ 明朝" w:hint="eastAsia"/>
              </w:rPr>
              <w:t></w:t>
            </w:r>
            <w:r w:rsidR="007576C1">
              <w:rPr>
                <w:rFonts w:hAnsi="ＭＳ 明朝" w:hint="eastAsia"/>
              </w:rPr>
              <w:t xml:space="preserve"> 消火不能の際の撤退時に、ホースが防火戸の閉鎖の妨げにならないようにしてあるか。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7576C1" w:rsidRPr="006B5656" w:rsidTr="004514DD">
        <w:trPr>
          <w:cantSplit/>
          <w:trHeight w:val="399"/>
        </w:trPr>
        <w:tc>
          <w:tcPr>
            <w:tcW w:w="540" w:type="dxa"/>
            <w:vMerge/>
            <w:tcBorders>
              <w:left w:val="single" w:sz="4" w:space="0" w:color="auto"/>
              <w:bottom w:val="single" w:sz="4" w:space="0" w:color="auto"/>
              <w:right w:val="single" w:sz="4" w:space="0" w:color="auto"/>
            </w:tcBorders>
            <w:shd w:val="clear" w:color="auto" w:fill="FFDDDD"/>
            <w:vAlign w:val="center"/>
          </w:tcPr>
          <w:p w:rsidR="007576C1" w:rsidRDefault="007576C1" w:rsidP="001A23D4">
            <w:pPr>
              <w:rPr>
                <w:rFonts w:hAnsi="ＭＳ 明朝"/>
              </w:rPr>
            </w:pPr>
          </w:p>
        </w:tc>
        <w:tc>
          <w:tcPr>
            <w:tcW w:w="540" w:type="dxa"/>
            <w:vMerge/>
            <w:tcBorders>
              <w:left w:val="single" w:sz="4" w:space="0" w:color="auto"/>
              <w:bottom w:val="single" w:sz="4" w:space="0" w:color="auto"/>
              <w:right w:val="single" w:sz="4" w:space="0" w:color="auto"/>
            </w:tcBorders>
            <w:shd w:val="clear" w:color="auto" w:fill="FFDDDD"/>
            <w:vAlign w:val="center"/>
          </w:tcPr>
          <w:p w:rsidR="007576C1" w:rsidRDefault="007576C1" w:rsidP="001A23D4">
            <w:pPr>
              <w:rPr>
                <w:rFonts w:hAnsi="ＭＳ 明朝"/>
              </w:rPr>
            </w:pPr>
          </w:p>
        </w:tc>
        <w:tc>
          <w:tcPr>
            <w:tcW w:w="6147" w:type="dxa"/>
            <w:gridSpan w:val="2"/>
            <w:tcBorders>
              <w:top w:val="single" w:sz="4" w:space="0" w:color="auto"/>
              <w:left w:val="single" w:sz="4" w:space="0" w:color="auto"/>
              <w:bottom w:val="single" w:sz="4" w:space="0" w:color="auto"/>
              <w:right w:val="single" w:sz="12" w:space="0" w:color="auto"/>
            </w:tcBorders>
            <w:vAlign w:val="center"/>
          </w:tcPr>
          <w:p w:rsidR="007576C1" w:rsidRDefault="00414152" w:rsidP="001A23D4">
            <w:pPr>
              <w:spacing w:line="240" w:lineRule="exact"/>
              <w:rPr>
                <w:rFonts w:hAnsi="ＭＳ 明朝"/>
              </w:rPr>
            </w:pPr>
            <w:r>
              <w:rPr>
                <w:rFonts w:hAnsi="ＭＳ 明朝" w:hint="eastAsia"/>
              </w:rPr>
              <w:t></w:t>
            </w:r>
            <w:r w:rsidR="007576C1">
              <w:rPr>
                <w:rFonts w:hAnsi="ＭＳ 明朝" w:hint="eastAsia"/>
              </w:rPr>
              <w:t xml:space="preserve"> 消火不能の場合は、他の任務に移行しているか。</w:t>
            </w:r>
          </w:p>
        </w:tc>
        <w:tc>
          <w:tcPr>
            <w:tcW w:w="1699" w:type="dxa"/>
            <w:tcBorders>
              <w:top w:val="single" w:sz="12" w:space="0" w:color="auto"/>
              <w:left w:val="single" w:sz="12" w:space="0" w:color="auto"/>
              <w:bottom w:val="single" w:sz="12" w:space="0" w:color="auto"/>
              <w:right w:val="single" w:sz="12" w:space="0" w:color="auto"/>
            </w:tcBorders>
            <w:vAlign w:val="center"/>
          </w:tcPr>
          <w:p w:rsidR="007576C1" w:rsidRPr="006B5656" w:rsidRDefault="007576C1" w:rsidP="001A23D4">
            <w:pPr>
              <w:spacing w:line="240" w:lineRule="exact"/>
              <w:jc w:val="center"/>
              <w:rPr>
                <w:rFonts w:hAnsi="ＭＳ 明朝"/>
                <w:b/>
              </w:rPr>
            </w:pPr>
            <w:r w:rsidRPr="006B5656">
              <w:rPr>
                <w:rFonts w:hAnsi="ＭＳ 明朝" w:hint="eastAsia"/>
                <w:b/>
              </w:rPr>
              <w:t>適 ・ 否</w:t>
            </w:r>
          </w:p>
        </w:tc>
      </w:tr>
      <w:tr w:rsidR="002E1548" w:rsidTr="0045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7227" w:type="dxa"/>
            <w:gridSpan w:val="4"/>
            <w:tcBorders>
              <w:top w:val="single" w:sz="4" w:space="0" w:color="auto"/>
              <w:left w:val="single" w:sz="4" w:space="0" w:color="auto"/>
              <w:bottom w:val="single" w:sz="4" w:space="0" w:color="auto"/>
              <w:right w:val="single" w:sz="12" w:space="0" w:color="auto"/>
            </w:tcBorders>
            <w:shd w:val="clear" w:color="auto" w:fill="FFDDDD"/>
            <w:vAlign w:val="center"/>
          </w:tcPr>
          <w:p w:rsidR="002E1548" w:rsidRDefault="002E1548" w:rsidP="001A23D4">
            <w:pPr>
              <w:jc w:val="center"/>
              <w:rPr>
                <w:rFonts w:hAnsi="ＭＳ 明朝"/>
              </w:rPr>
            </w:pPr>
            <w:r>
              <w:rPr>
                <w:rFonts w:hAnsi="ＭＳ 明朝" w:hint="eastAsia"/>
              </w:rPr>
              <w:t>集　計　　　　　（適の数／該当項目）</w:t>
            </w:r>
          </w:p>
        </w:tc>
        <w:tc>
          <w:tcPr>
            <w:tcW w:w="1699" w:type="dxa"/>
            <w:tcBorders>
              <w:top w:val="single" w:sz="12" w:space="0" w:color="auto"/>
              <w:left w:val="single" w:sz="12" w:space="0" w:color="auto"/>
              <w:bottom w:val="single" w:sz="12" w:space="0" w:color="auto"/>
              <w:right w:val="single" w:sz="12" w:space="0" w:color="auto"/>
            </w:tcBorders>
            <w:vAlign w:val="center"/>
          </w:tcPr>
          <w:p w:rsidR="002E1548" w:rsidRDefault="002E1548" w:rsidP="001A23D4">
            <w:pPr>
              <w:jc w:val="center"/>
              <w:rPr>
                <w:rFonts w:hAnsi="ＭＳ 明朝"/>
              </w:rPr>
            </w:pPr>
            <w:r>
              <w:rPr>
                <w:rFonts w:hAnsi="ＭＳ 明朝" w:hint="eastAsia"/>
              </w:rPr>
              <w:t>／</w:t>
            </w:r>
          </w:p>
        </w:tc>
      </w:tr>
    </w:tbl>
    <w:p w:rsidR="0087626B" w:rsidRDefault="0087626B" w:rsidP="00FC4DBC">
      <w:pPr>
        <w:jc w:val="left"/>
      </w:pPr>
    </w:p>
    <w:p w:rsidR="0087626B" w:rsidRPr="003346B5" w:rsidRDefault="0087626B" w:rsidP="0087626B">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初期消火のポイント</w:t>
      </w:r>
    </w:p>
    <w:tbl>
      <w:tblPr>
        <w:tblStyle w:val="a9"/>
        <w:tblW w:w="0" w:type="auto"/>
        <w:tblLook w:val="04A0" w:firstRow="1" w:lastRow="0" w:firstColumn="1" w:lastColumn="0" w:noHBand="0" w:noVBand="1"/>
      </w:tblPr>
      <w:tblGrid>
        <w:gridCol w:w="2263"/>
        <w:gridCol w:w="6663"/>
      </w:tblGrid>
      <w:tr w:rsidR="0087626B" w:rsidRPr="003346B5" w:rsidTr="005A3F8C">
        <w:tc>
          <w:tcPr>
            <w:tcW w:w="2263" w:type="dxa"/>
            <w:shd w:val="clear" w:color="auto" w:fill="FFC000"/>
          </w:tcPr>
          <w:p w:rsidR="0087626B" w:rsidRPr="003346B5" w:rsidRDefault="0087626B" w:rsidP="0087626B">
            <w:pPr>
              <w:jc w:val="center"/>
              <w:rPr>
                <w:rFonts w:ascii="HG丸ｺﾞｼｯｸM-PRO" w:eastAsia="HG丸ｺﾞｼｯｸM-PRO" w:hAnsi="HG丸ｺﾞｼｯｸM-PRO"/>
              </w:rPr>
            </w:pPr>
            <w:r w:rsidRPr="003346B5">
              <w:rPr>
                <w:rFonts w:ascii="HG丸ｺﾞｼｯｸM-PRO" w:eastAsia="HG丸ｺﾞｼｯｸM-PRO" w:hAnsi="HG丸ｺﾞｼｯｸM-PRO" w:hint="eastAsia"/>
              </w:rPr>
              <w:t>消火設備等</w:t>
            </w:r>
          </w:p>
        </w:tc>
        <w:tc>
          <w:tcPr>
            <w:tcW w:w="6663" w:type="dxa"/>
            <w:shd w:val="clear" w:color="auto" w:fill="FFC000"/>
          </w:tcPr>
          <w:p w:rsidR="0087626B" w:rsidRPr="003346B5" w:rsidRDefault="0087626B" w:rsidP="0087626B">
            <w:pPr>
              <w:jc w:val="center"/>
              <w:rPr>
                <w:rFonts w:ascii="HG丸ｺﾞｼｯｸM-PRO" w:eastAsia="HG丸ｺﾞｼｯｸM-PRO" w:hAnsi="HG丸ｺﾞｼｯｸM-PRO"/>
              </w:rPr>
            </w:pPr>
            <w:r w:rsidRPr="003346B5">
              <w:rPr>
                <w:rFonts w:ascii="HG丸ｺﾞｼｯｸM-PRO" w:eastAsia="HG丸ｺﾞｼｯｸM-PRO" w:hAnsi="HG丸ｺﾞｼｯｸM-PRO" w:hint="eastAsia"/>
              </w:rPr>
              <w:t>消火の目安</w:t>
            </w:r>
          </w:p>
        </w:tc>
      </w:tr>
      <w:tr w:rsidR="0087626B" w:rsidRPr="003346B5" w:rsidTr="0087626B">
        <w:tc>
          <w:tcPr>
            <w:tcW w:w="2263" w:type="dxa"/>
            <w:vAlign w:val="center"/>
          </w:tcPr>
          <w:p w:rsidR="0087626B" w:rsidRPr="003346B5" w:rsidRDefault="0087626B" w:rsidP="0087626B">
            <w:pPr>
              <w:jc w:val="center"/>
              <w:rPr>
                <w:rFonts w:ascii="HG丸ｺﾞｼｯｸM-PRO" w:eastAsia="HG丸ｺﾞｼｯｸM-PRO" w:hAnsi="HG丸ｺﾞｼｯｸM-PRO"/>
              </w:rPr>
            </w:pPr>
            <w:r w:rsidRPr="003346B5">
              <w:rPr>
                <w:rFonts w:ascii="HG丸ｺﾞｼｯｸM-PRO" w:eastAsia="HG丸ｺﾞｼｯｸM-PRO" w:hAnsi="HG丸ｺﾞｼｯｸM-PRO" w:hint="eastAsia"/>
              </w:rPr>
              <w:t>消火器、水バケツ等</w:t>
            </w:r>
          </w:p>
        </w:tc>
        <w:tc>
          <w:tcPr>
            <w:tcW w:w="6663" w:type="dxa"/>
          </w:tcPr>
          <w:p w:rsidR="0087626B" w:rsidRPr="003346B5" w:rsidRDefault="0087626B" w:rsidP="0087626B">
            <w:pPr>
              <w:autoSpaceDE w:val="0"/>
              <w:autoSpaceDN w:val="0"/>
              <w:adjustRightInd w:val="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・退路を確保した上で、</w:t>
            </w:r>
            <w:r w:rsidRPr="00511597">
              <w:rPr>
                <w:rFonts w:ascii="HGP創英角ｺﾞｼｯｸUB" w:eastAsia="HGP創英角ｺﾞｼｯｸUB" w:hAnsi="HGP創英角ｺﾞｼｯｸUB" w:cs="JLFDAB+MS" w:hint="eastAsia"/>
                <w:b/>
                <w:color w:val="000000"/>
                <w:kern w:val="0"/>
                <w:szCs w:val="21"/>
              </w:rPr>
              <w:t>天井に火が移るまで</w:t>
            </w:r>
            <w:r w:rsidRPr="003346B5">
              <w:rPr>
                <w:rFonts w:ascii="HG丸ｺﾞｼｯｸM-PRO" w:eastAsia="HG丸ｺﾞｼｯｸM-PRO" w:hAnsi="HG丸ｺﾞｼｯｸM-PRO" w:cs="JLFDAB+MS" w:hint="eastAsia"/>
                <w:color w:val="000000"/>
                <w:kern w:val="0"/>
                <w:szCs w:val="21"/>
              </w:rPr>
              <w:t>を目安に消火を行う。</w:t>
            </w:r>
            <w:r w:rsidRPr="003346B5">
              <w:rPr>
                <w:rFonts w:ascii="HG丸ｺﾞｼｯｸM-PRO" w:eastAsia="HG丸ｺﾞｼｯｸM-PRO" w:hAnsi="HG丸ｺﾞｼｯｸM-PRO" w:cs="JLFDAB+MS"/>
                <w:color w:val="000000"/>
                <w:kern w:val="0"/>
                <w:szCs w:val="21"/>
              </w:rPr>
              <w:t xml:space="preserve"> </w:t>
            </w:r>
          </w:p>
          <w:p w:rsidR="0087626B" w:rsidRPr="003346B5" w:rsidRDefault="0087626B" w:rsidP="0087626B">
            <w:pPr>
              <w:autoSpaceDE w:val="0"/>
              <w:autoSpaceDN w:val="0"/>
              <w:adjustRightInd w:val="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・火災発見時に炎が天井に達している場合や出火室内が延焼拡大中の場合は、消火はせずに避難する。</w:t>
            </w:r>
            <w:r w:rsidRPr="003346B5">
              <w:rPr>
                <w:rFonts w:ascii="HG丸ｺﾞｼｯｸM-PRO" w:eastAsia="HG丸ｺﾞｼｯｸM-PRO" w:hAnsi="HG丸ｺﾞｼｯｸM-PRO" w:cs="JLFDAB+MS"/>
                <w:color w:val="000000"/>
                <w:kern w:val="0"/>
                <w:szCs w:val="21"/>
              </w:rPr>
              <w:t xml:space="preserve"> </w:t>
            </w:r>
          </w:p>
        </w:tc>
      </w:tr>
      <w:tr w:rsidR="0087626B" w:rsidRPr="003346B5" w:rsidTr="0087626B">
        <w:tc>
          <w:tcPr>
            <w:tcW w:w="2263" w:type="dxa"/>
            <w:vAlign w:val="center"/>
          </w:tcPr>
          <w:p w:rsidR="0087626B" w:rsidRPr="003346B5" w:rsidRDefault="0087626B" w:rsidP="0087626B">
            <w:pPr>
              <w:jc w:val="center"/>
              <w:rPr>
                <w:rFonts w:ascii="HG丸ｺﾞｼｯｸM-PRO" w:eastAsia="HG丸ｺﾞｼｯｸM-PRO" w:hAnsi="HG丸ｺﾞｼｯｸM-PRO"/>
              </w:rPr>
            </w:pPr>
            <w:r w:rsidRPr="003346B5">
              <w:rPr>
                <w:rFonts w:ascii="HG丸ｺﾞｼｯｸM-PRO" w:eastAsia="HG丸ｺﾞｼｯｸM-PRO" w:hAnsi="HG丸ｺﾞｼｯｸM-PRO" w:hint="eastAsia"/>
              </w:rPr>
              <w:t>屋内消火栓等</w:t>
            </w:r>
          </w:p>
        </w:tc>
        <w:tc>
          <w:tcPr>
            <w:tcW w:w="6663" w:type="dxa"/>
          </w:tcPr>
          <w:p w:rsidR="0087626B" w:rsidRPr="003346B5" w:rsidRDefault="0087626B" w:rsidP="0087626B">
            <w:pPr>
              <w:autoSpaceDE w:val="0"/>
              <w:autoSpaceDN w:val="0"/>
              <w:adjustRightInd w:val="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・退路を確保した上で、操作者が危険のない範囲で消火を行う。</w:t>
            </w:r>
            <w:r w:rsidRPr="003346B5">
              <w:rPr>
                <w:rFonts w:ascii="HG丸ｺﾞｼｯｸM-PRO" w:eastAsia="HG丸ｺﾞｼｯｸM-PRO" w:hAnsi="HG丸ｺﾞｼｯｸM-PRO" w:cs="JLFDAB+MS"/>
                <w:color w:val="000000"/>
                <w:kern w:val="0"/>
                <w:szCs w:val="21"/>
              </w:rPr>
              <w:t xml:space="preserve"> </w:t>
            </w:r>
          </w:p>
        </w:tc>
      </w:tr>
    </w:tbl>
    <w:p w:rsidR="007576C1" w:rsidRDefault="007576C1" w:rsidP="00DA25BC">
      <w:pPr>
        <w:jc w:val="left"/>
      </w:pPr>
    </w:p>
    <w:p w:rsidR="00FC4DBC" w:rsidRPr="0087626B" w:rsidRDefault="00D53CD4" w:rsidP="00D53CD4">
      <w:pPr>
        <w:jc w:val="center"/>
      </w:pPr>
      <w:r>
        <w:rPr>
          <w:rFonts w:hint="eastAsia"/>
        </w:rPr>
        <w:t>５</w:t>
      </w:r>
    </w:p>
    <w:p w:rsidR="007576C1" w:rsidRDefault="009930A9" w:rsidP="009930A9">
      <w:pPr>
        <w:jc w:val="left"/>
      </w:pPr>
      <w:r>
        <w:rPr>
          <w:rFonts w:hint="eastAsia"/>
        </w:rPr>
        <w:t xml:space="preserve"> </w:t>
      </w:r>
      <w:r w:rsidR="00306C94">
        <w:rPr>
          <w:rFonts w:hint="eastAsia"/>
        </w:rPr>
        <w:t>５</w:t>
      </w:r>
      <w:r>
        <w:rPr>
          <w:rFonts w:hint="eastAsia"/>
        </w:rPr>
        <w:t xml:space="preserve">　</w:t>
      </w:r>
      <w:r w:rsidR="00E87B7A" w:rsidRPr="006B5656">
        <w:rPr>
          <w:rFonts w:hint="eastAsia"/>
          <w:b/>
          <w:sz w:val="24"/>
          <w:szCs w:val="24"/>
        </w:rPr>
        <w:t>館内放送担当</w:t>
      </w:r>
      <w:r>
        <w:rPr>
          <w:rFonts w:hint="eastAsia"/>
        </w:rPr>
        <w:t>の活動</w:t>
      </w:r>
      <w:r w:rsidR="00306C94">
        <w:rPr>
          <w:rFonts w:hint="eastAsia"/>
        </w:rPr>
        <w:t>項目</w:t>
      </w:r>
    </w:p>
    <w:tbl>
      <w:tblPr>
        <w:tblW w:w="89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540"/>
        <w:gridCol w:w="5850"/>
        <w:gridCol w:w="1996"/>
      </w:tblGrid>
      <w:tr w:rsidR="0087626B" w:rsidTr="004514DD">
        <w:trPr>
          <w:trHeight w:val="300"/>
        </w:trPr>
        <w:tc>
          <w:tcPr>
            <w:tcW w:w="108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FDDDD"/>
          </w:tcPr>
          <w:p w:rsidR="0087626B" w:rsidRDefault="0087626B" w:rsidP="001A23D4">
            <w:pPr>
              <w:jc w:val="center"/>
              <w:rPr>
                <w:rFonts w:hAnsi="ＭＳ 明朝"/>
              </w:rPr>
            </w:pPr>
          </w:p>
        </w:tc>
        <w:tc>
          <w:tcPr>
            <w:tcW w:w="5850" w:type="dxa"/>
            <w:tcBorders>
              <w:top w:val="single" w:sz="4" w:space="0" w:color="auto"/>
              <w:left w:val="single" w:sz="4" w:space="0" w:color="auto"/>
              <w:bottom w:val="single" w:sz="4" w:space="0" w:color="auto"/>
              <w:right w:val="single" w:sz="12" w:space="0" w:color="auto"/>
            </w:tcBorders>
            <w:shd w:val="clear" w:color="auto" w:fill="FFDDDD"/>
            <w:vAlign w:val="center"/>
          </w:tcPr>
          <w:p w:rsidR="0087626B" w:rsidRDefault="0087626B" w:rsidP="001A23D4">
            <w:pPr>
              <w:spacing w:line="240" w:lineRule="exact"/>
              <w:jc w:val="center"/>
              <w:rPr>
                <w:rFonts w:hAnsi="ＭＳ 明朝"/>
              </w:rPr>
            </w:pPr>
            <w:r>
              <w:rPr>
                <w:rFonts w:hAnsi="ＭＳ 明朝" w:hint="eastAsia"/>
              </w:rPr>
              <w:t>活　動　項　目　等</w:t>
            </w:r>
          </w:p>
        </w:tc>
        <w:tc>
          <w:tcPr>
            <w:tcW w:w="1996" w:type="dxa"/>
            <w:tcBorders>
              <w:top w:val="single" w:sz="12" w:space="0" w:color="auto"/>
              <w:left w:val="single" w:sz="12" w:space="0" w:color="auto"/>
              <w:bottom w:val="single" w:sz="12" w:space="0" w:color="auto"/>
              <w:right w:val="single" w:sz="12" w:space="0" w:color="auto"/>
            </w:tcBorders>
            <w:shd w:val="clear" w:color="auto" w:fill="FFDDDD"/>
            <w:vAlign w:val="center"/>
          </w:tcPr>
          <w:p w:rsidR="0087626B" w:rsidRPr="006B5656" w:rsidRDefault="0087626B" w:rsidP="001A23D4">
            <w:pPr>
              <w:spacing w:line="240" w:lineRule="exact"/>
              <w:jc w:val="center"/>
              <w:rPr>
                <w:rFonts w:hAnsi="ＭＳ 明朝"/>
                <w:b/>
              </w:rPr>
            </w:pPr>
            <w:r w:rsidRPr="006B5656">
              <w:rPr>
                <w:rFonts w:hAnsi="ＭＳ 明朝" w:hint="eastAsia"/>
                <w:b/>
              </w:rPr>
              <w:t>チェック欄</w:t>
            </w:r>
          </w:p>
        </w:tc>
      </w:tr>
      <w:tr w:rsidR="00636A8D" w:rsidTr="004514DD">
        <w:trPr>
          <w:cantSplit/>
          <w:trHeight w:val="348"/>
        </w:trPr>
        <w:tc>
          <w:tcPr>
            <w:tcW w:w="540"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636A8D" w:rsidRDefault="00636A8D" w:rsidP="001A23D4">
            <w:pPr>
              <w:ind w:left="113" w:right="113"/>
              <w:jc w:val="center"/>
              <w:rPr>
                <w:rFonts w:hAnsi="ＭＳ 明朝"/>
              </w:rPr>
            </w:pPr>
            <w:r>
              <w:rPr>
                <w:rFonts w:hAnsi="ＭＳ 明朝" w:hint="eastAsia"/>
              </w:rPr>
              <w:t>館内放送</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636A8D" w:rsidRDefault="00636A8D" w:rsidP="001A23D4">
            <w:pPr>
              <w:ind w:left="113" w:right="113"/>
              <w:jc w:val="center"/>
              <w:rPr>
                <w:rFonts w:hAnsi="ＭＳ 明朝"/>
              </w:rPr>
            </w:pPr>
            <w:r>
              <w:rPr>
                <w:rFonts w:hAnsi="ＭＳ 明朝" w:hint="eastAsia"/>
              </w:rPr>
              <w:t>放送設備がある場合</w:t>
            </w: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ind w:left="210" w:hanging="210"/>
              <w:rPr>
                <w:rFonts w:hAnsi="ＭＳ 明朝"/>
              </w:rPr>
            </w:pPr>
            <w:r>
              <w:rPr>
                <w:rFonts w:hAnsi="ＭＳ 明朝" w:hint="eastAsia"/>
              </w:rPr>
              <w:t></w:t>
            </w:r>
            <w:r w:rsidR="00636A8D">
              <w:rPr>
                <w:rFonts w:hAnsi="ＭＳ 明朝" w:hint="eastAsia"/>
              </w:rPr>
              <w:t xml:space="preserve"> 放送は同一の者が実施したか。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636A8D" w:rsidTr="004514DD">
        <w:trPr>
          <w:cantSplit/>
          <w:trHeight w:val="679"/>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spacing w:line="240" w:lineRule="exact"/>
              <w:ind w:left="210" w:hanging="210"/>
              <w:rPr>
                <w:rFonts w:hAnsi="ＭＳ 明朝"/>
              </w:rPr>
            </w:pPr>
            <w:r>
              <w:rPr>
                <w:rFonts w:hAnsi="ＭＳ 明朝" w:hint="eastAsia"/>
              </w:rPr>
              <w:t></w:t>
            </w:r>
            <w:r w:rsidR="00636A8D">
              <w:rPr>
                <w:rFonts w:hAnsi="ＭＳ 明朝" w:hint="eastAsia"/>
              </w:rPr>
              <w:t xml:space="preserve"> 在館者への避難誘導放送は、火災発生確認後、速やかに行われたか。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636A8D" w:rsidTr="004514DD">
        <w:trPr>
          <w:cantSplit/>
          <w:trHeight w:val="240"/>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ind w:left="210" w:hanging="210"/>
              <w:rPr>
                <w:rFonts w:hAnsi="ＭＳ 明朝"/>
              </w:rPr>
            </w:pPr>
            <w:r>
              <w:rPr>
                <w:rFonts w:hAnsi="ＭＳ 明朝" w:hint="eastAsia"/>
              </w:rPr>
              <w:t></w:t>
            </w:r>
            <w:r w:rsidR="00636A8D">
              <w:rPr>
                <w:rFonts w:hAnsi="ＭＳ 明朝" w:hint="eastAsia"/>
              </w:rPr>
              <w:t xml:space="preserve"> 放送内容のマニュアルが用意されているか。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E80496" w:rsidTr="004514DD">
        <w:trPr>
          <w:cantSplit/>
          <w:trHeight w:val="1430"/>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0496" w:rsidRDefault="00E80496"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0496" w:rsidRDefault="00E80496"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E80496" w:rsidRDefault="00E80496" w:rsidP="001A23D4">
            <w:pPr>
              <w:ind w:left="210" w:hanging="210"/>
              <w:rPr>
                <w:rFonts w:hAnsi="ＭＳ 明朝"/>
              </w:rPr>
            </w:pPr>
            <w:r>
              <w:rPr>
                <w:rFonts w:hAnsi="ＭＳ 明朝" w:hint="eastAsia"/>
              </w:rPr>
              <w:t> 放送設備の放送内容は適正か。</w:t>
            </w:r>
          </w:p>
          <w:p w:rsidR="00E80496" w:rsidRDefault="00E80496" w:rsidP="001A23D4">
            <w:pPr>
              <w:pStyle w:val="a7"/>
              <w:spacing w:line="240" w:lineRule="exact"/>
              <w:rPr>
                <w:rFonts w:ascii="ＭＳ 明朝" w:hAnsi="ＭＳ 明朝"/>
              </w:rPr>
            </w:pPr>
            <w:r>
              <w:rPr>
                <w:rFonts w:ascii="ＭＳ 明朝" w:hAnsi="ＭＳ 明朝" w:hint="eastAsia"/>
              </w:rPr>
              <w:t xml:space="preserve">　ア 放送選択階は、適正か。</w:t>
            </w:r>
          </w:p>
          <w:p w:rsidR="00E80496" w:rsidRDefault="00E80496" w:rsidP="001A23D4">
            <w:pPr>
              <w:spacing w:line="240" w:lineRule="exact"/>
              <w:rPr>
                <w:rFonts w:hAnsi="ＭＳ 明朝"/>
              </w:rPr>
            </w:pPr>
            <w:r>
              <w:rPr>
                <w:rFonts w:hAnsi="ＭＳ 明朝" w:hint="eastAsia"/>
              </w:rPr>
              <w:t xml:space="preserve">　イ 声は落ち着いて、明確な指示口調か。</w:t>
            </w:r>
          </w:p>
          <w:p w:rsidR="00E80496" w:rsidRDefault="00E80496" w:rsidP="001A23D4">
            <w:pPr>
              <w:pStyle w:val="a7"/>
              <w:spacing w:line="240" w:lineRule="exact"/>
              <w:rPr>
                <w:rFonts w:ascii="ＭＳ 明朝" w:hAnsi="ＭＳ 明朝"/>
              </w:rPr>
            </w:pPr>
            <w:r>
              <w:rPr>
                <w:rFonts w:ascii="ＭＳ 明朝" w:hAnsi="ＭＳ 明朝" w:hint="eastAsia"/>
              </w:rPr>
              <w:t xml:space="preserve">　ウ 放送内容は分かりやすいか。</w:t>
            </w:r>
          </w:p>
          <w:p w:rsidR="00E80496" w:rsidRDefault="00E80496" w:rsidP="0087626B">
            <w:pPr>
              <w:rPr>
                <w:rFonts w:hAnsi="ＭＳ 明朝"/>
              </w:rPr>
            </w:pPr>
            <w:r>
              <w:rPr>
                <w:rFonts w:hint="eastAsia"/>
              </w:rPr>
              <w:t xml:space="preserve">　</w:t>
            </w:r>
            <w:r>
              <w:rPr>
                <w:rFonts w:hAnsi="ＭＳ 明朝" w:hint="eastAsia"/>
              </w:rPr>
              <w:t>エ 繰り返し放送しているか。</w:t>
            </w:r>
          </w:p>
        </w:tc>
        <w:tc>
          <w:tcPr>
            <w:tcW w:w="1996" w:type="dxa"/>
            <w:tcBorders>
              <w:top w:val="single" w:sz="12" w:space="0" w:color="auto"/>
              <w:left w:val="single" w:sz="12" w:space="0" w:color="auto"/>
              <w:bottom w:val="single" w:sz="12" w:space="0" w:color="auto"/>
              <w:right w:val="single" w:sz="12" w:space="0" w:color="auto"/>
            </w:tcBorders>
            <w:vAlign w:val="center"/>
          </w:tcPr>
          <w:p w:rsidR="00E80496" w:rsidRPr="006B5656" w:rsidRDefault="00E80496" w:rsidP="00E80496">
            <w:pPr>
              <w:jc w:val="center"/>
              <w:rPr>
                <w:rFonts w:hAnsi="ＭＳ 明朝"/>
                <w:b/>
              </w:rPr>
            </w:pPr>
            <w:r w:rsidRPr="006B5656">
              <w:rPr>
                <w:rFonts w:hAnsi="ＭＳ 明朝" w:hint="eastAsia"/>
                <w:b/>
              </w:rPr>
              <w:t>適 ・ 否</w:t>
            </w:r>
          </w:p>
        </w:tc>
      </w:tr>
      <w:tr w:rsidR="00636A8D" w:rsidTr="004514DD">
        <w:trPr>
          <w:cantSplit/>
          <w:trHeight w:val="330"/>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ind w:left="210" w:hanging="210"/>
              <w:rPr>
                <w:rFonts w:hAnsi="ＭＳ 明朝"/>
              </w:rPr>
            </w:pPr>
            <w:r>
              <w:rPr>
                <w:rFonts w:hAnsi="ＭＳ 明朝" w:hint="eastAsia"/>
              </w:rPr>
              <w:t></w:t>
            </w:r>
            <w:r w:rsidR="00636A8D">
              <w:rPr>
                <w:rFonts w:hAnsi="ＭＳ 明朝" w:hint="eastAsia"/>
              </w:rPr>
              <w:t xml:space="preserve"> 階選択は出火階及び出火直上階を優先したか。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636A8D" w:rsidTr="004514DD">
        <w:trPr>
          <w:cantSplit/>
          <w:trHeight w:val="478"/>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ind w:left="210" w:hanging="210"/>
              <w:rPr>
                <w:rFonts w:hAnsi="ＭＳ 明朝"/>
              </w:rPr>
            </w:pPr>
            <w:r>
              <w:rPr>
                <w:rFonts w:hAnsi="ＭＳ 明朝" w:hint="eastAsia"/>
              </w:rPr>
              <w:t></w:t>
            </w:r>
            <w:r w:rsidR="00636A8D">
              <w:rPr>
                <w:rFonts w:hAnsi="ＭＳ 明朝" w:hint="eastAsia"/>
              </w:rPr>
              <w:t xml:space="preserve"> 放送内容に避難時のＥＶの使用禁止が含まれているか。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636A8D" w:rsidTr="004514DD">
        <w:trPr>
          <w:cantSplit/>
          <w:trHeight w:val="390"/>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rPr>
                <w:rFonts w:hAnsi="ＭＳ 明朝"/>
              </w:rPr>
            </w:pPr>
          </w:p>
        </w:tc>
        <w:tc>
          <w:tcPr>
            <w:tcW w:w="5850" w:type="dxa"/>
            <w:tcBorders>
              <w:top w:val="single" w:sz="4" w:space="0" w:color="auto"/>
              <w:left w:val="single" w:sz="4" w:space="0" w:color="auto"/>
              <w:bottom w:val="single" w:sz="4" w:space="0" w:color="auto"/>
              <w:right w:val="single" w:sz="12" w:space="0" w:color="auto"/>
            </w:tcBorders>
            <w:vAlign w:val="center"/>
          </w:tcPr>
          <w:p w:rsidR="00636A8D" w:rsidRDefault="00414152" w:rsidP="001A23D4">
            <w:pPr>
              <w:ind w:left="210" w:hanging="210"/>
              <w:rPr>
                <w:rFonts w:hAnsi="ＭＳ 明朝"/>
              </w:rPr>
            </w:pPr>
            <w:r>
              <w:rPr>
                <w:rFonts w:hAnsi="ＭＳ 明朝" w:hint="eastAsia"/>
              </w:rPr>
              <w:t></w:t>
            </w:r>
            <w:r w:rsidR="00636A8D">
              <w:rPr>
                <w:rFonts w:hAnsi="ＭＳ 明朝" w:hint="eastAsia"/>
              </w:rPr>
              <w:t xml:space="preserve"> 全館放送する時期は適正か。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636A8D" w:rsidTr="004514DD">
        <w:trPr>
          <w:cantSplit/>
          <w:trHeight w:val="697"/>
        </w:trPr>
        <w:tc>
          <w:tcPr>
            <w:tcW w:w="54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636A8D" w:rsidRDefault="00636A8D" w:rsidP="001A23D4">
            <w:pPr>
              <w:ind w:left="113"/>
              <w:rPr>
                <w:rFonts w:hAnsi="ＭＳ 明朝"/>
              </w:rPr>
            </w:pPr>
          </w:p>
        </w:tc>
        <w:tc>
          <w:tcPr>
            <w:tcW w:w="540" w:type="dxa"/>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636A8D" w:rsidRDefault="00636A8D" w:rsidP="00636A8D">
            <w:pPr>
              <w:spacing w:line="240" w:lineRule="exact"/>
              <w:ind w:left="113" w:right="113"/>
              <w:jc w:val="center"/>
              <w:rPr>
                <w:rFonts w:hAnsi="ＭＳ 明朝"/>
              </w:rPr>
            </w:pPr>
            <w:r>
              <w:rPr>
                <w:rFonts w:hAnsi="ＭＳ 明朝" w:hint="eastAsia"/>
              </w:rPr>
              <w:t>ない場合</w:t>
            </w:r>
          </w:p>
        </w:tc>
        <w:tc>
          <w:tcPr>
            <w:tcW w:w="5850" w:type="dxa"/>
            <w:tcBorders>
              <w:top w:val="single" w:sz="4" w:space="0" w:color="auto"/>
              <w:left w:val="single" w:sz="4" w:space="0" w:color="auto"/>
              <w:bottom w:val="single" w:sz="4" w:space="0" w:color="auto"/>
              <w:right w:val="single" w:sz="12" w:space="0" w:color="auto"/>
            </w:tcBorders>
            <w:vAlign w:val="center"/>
          </w:tcPr>
          <w:p w:rsidR="00636A8D" w:rsidRPr="00414152" w:rsidRDefault="00E80496" w:rsidP="00414152">
            <w:pPr>
              <w:spacing w:line="240" w:lineRule="exact"/>
              <w:ind w:left="210" w:hangingChars="100" w:hanging="210"/>
              <w:rPr>
                <w:rFonts w:hAnsi="ＭＳ 明朝"/>
              </w:rPr>
            </w:pPr>
            <w:r>
              <w:rPr>
                <w:rFonts w:hAnsi="ＭＳ 明朝" w:hint="eastAsia"/>
              </w:rPr>
              <w:t xml:space="preserve"> </w:t>
            </w:r>
            <w:r w:rsidR="00636A8D" w:rsidRPr="00414152">
              <w:rPr>
                <w:rFonts w:hAnsi="ＭＳ 明朝" w:hint="eastAsia"/>
              </w:rPr>
              <w:t>出火階以外の階へ火災発生及び延焼状況の連絡</w:t>
            </w:r>
            <w:r w:rsidR="00FC0FEC" w:rsidRPr="00414152">
              <w:rPr>
                <w:rFonts w:hAnsi="ＭＳ 明朝" w:hint="eastAsia"/>
              </w:rPr>
              <w:t>を行っ</w:t>
            </w:r>
            <w:r w:rsidR="00636A8D" w:rsidRPr="00414152">
              <w:rPr>
                <w:rFonts w:hAnsi="ＭＳ 明朝" w:hint="eastAsia"/>
              </w:rPr>
              <w:t>たか。</w:t>
            </w:r>
          </w:p>
        </w:tc>
        <w:tc>
          <w:tcPr>
            <w:tcW w:w="1996" w:type="dxa"/>
            <w:tcBorders>
              <w:top w:val="single" w:sz="12" w:space="0" w:color="auto"/>
              <w:left w:val="single" w:sz="12" w:space="0" w:color="auto"/>
              <w:bottom w:val="single" w:sz="12" w:space="0" w:color="auto"/>
              <w:right w:val="single" w:sz="12" w:space="0" w:color="auto"/>
            </w:tcBorders>
            <w:vAlign w:val="center"/>
          </w:tcPr>
          <w:p w:rsidR="00636A8D" w:rsidRPr="006B5656" w:rsidRDefault="00636A8D" w:rsidP="001A23D4">
            <w:pPr>
              <w:jc w:val="center"/>
              <w:rPr>
                <w:rFonts w:hAnsi="ＭＳ 明朝"/>
                <w:b/>
              </w:rPr>
            </w:pPr>
            <w:r w:rsidRPr="006B5656">
              <w:rPr>
                <w:rFonts w:hAnsi="ＭＳ 明朝" w:hint="eastAsia"/>
                <w:b/>
              </w:rPr>
              <w:t>適 ・ 否</w:t>
            </w:r>
          </w:p>
        </w:tc>
      </w:tr>
      <w:tr w:rsidR="0087626B" w:rsidTr="0045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6930" w:type="dxa"/>
            <w:gridSpan w:val="3"/>
            <w:tcBorders>
              <w:top w:val="single" w:sz="4" w:space="0" w:color="auto"/>
              <w:left w:val="single" w:sz="4" w:space="0" w:color="auto"/>
              <w:bottom w:val="single" w:sz="4" w:space="0" w:color="auto"/>
              <w:right w:val="single" w:sz="12" w:space="0" w:color="auto"/>
            </w:tcBorders>
            <w:shd w:val="clear" w:color="auto" w:fill="FFDDDD"/>
            <w:vAlign w:val="center"/>
          </w:tcPr>
          <w:p w:rsidR="0087626B" w:rsidRDefault="0087626B" w:rsidP="001A23D4">
            <w:pPr>
              <w:jc w:val="center"/>
              <w:rPr>
                <w:rFonts w:hAnsi="ＭＳ 明朝"/>
              </w:rPr>
            </w:pPr>
            <w:r>
              <w:rPr>
                <w:rFonts w:hAnsi="ＭＳ 明朝" w:hint="eastAsia"/>
              </w:rPr>
              <w:t>集　計　　　　　（適の数／該当項目）</w:t>
            </w:r>
          </w:p>
        </w:tc>
        <w:tc>
          <w:tcPr>
            <w:tcW w:w="1996" w:type="dxa"/>
            <w:tcBorders>
              <w:top w:val="single" w:sz="12" w:space="0" w:color="auto"/>
              <w:left w:val="single" w:sz="12" w:space="0" w:color="auto"/>
              <w:bottom w:val="single" w:sz="12" w:space="0" w:color="auto"/>
              <w:right w:val="single" w:sz="12" w:space="0" w:color="auto"/>
            </w:tcBorders>
            <w:vAlign w:val="center"/>
          </w:tcPr>
          <w:p w:rsidR="0087626B" w:rsidRDefault="0087626B" w:rsidP="001A23D4">
            <w:pPr>
              <w:jc w:val="center"/>
              <w:rPr>
                <w:rFonts w:hAnsi="ＭＳ 明朝"/>
              </w:rPr>
            </w:pPr>
            <w:r>
              <w:rPr>
                <w:rFonts w:hAnsi="ＭＳ 明朝" w:hint="eastAsia"/>
              </w:rPr>
              <w:t>／</w:t>
            </w:r>
          </w:p>
        </w:tc>
      </w:tr>
    </w:tbl>
    <w:p w:rsidR="007576C1" w:rsidRDefault="007576C1" w:rsidP="00DA25BC">
      <w:pPr>
        <w:jc w:val="left"/>
      </w:pPr>
    </w:p>
    <w:p w:rsidR="00E52D7E" w:rsidRPr="003346B5" w:rsidRDefault="0012355A" w:rsidP="0012355A">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館内放送のポイント</w:t>
      </w:r>
    </w:p>
    <w:p w:rsidR="0012355A" w:rsidRPr="003346B5" w:rsidRDefault="00E52D7E"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hint="eastAsia"/>
          <w:sz w:val="21"/>
          <w:szCs w:val="21"/>
        </w:rPr>
        <w:t xml:space="preserve">　</w:t>
      </w:r>
      <w:r w:rsidR="0012355A" w:rsidRPr="003346B5">
        <w:rPr>
          <w:rFonts w:ascii="HG丸ｺﾞｼｯｸM-PRO" w:eastAsia="HG丸ｺﾞｼｯｸM-PRO" w:hAnsi="HG丸ｺﾞｼｯｸM-PRO" w:cs="JLFDAB+MS" w:hint="eastAsia"/>
          <w:sz w:val="21"/>
          <w:szCs w:val="21"/>
        </w:rPr>
        <w:t>簡潔で分かりやすい内容とする。</w:t>
      </w:r>
      <w:r w:rsidR="0012355A" w:rsidRPr="003346B5">
        <w:rPr>
          <w:rFonts w:ascii="HG丸ｺﾞｼｯｸM-PRO" w:eastAsia="HG丸ｺﾞｼｯｸM-PRO" w:hAnsi="HG丸ｺﾞｼｯｸM-PRO" w:cs="JLFDAB+MS"/>
          <w:sz w:val="21"/>
          <w:szCs w:val="21"/>
        </w:rPr>
        <w:t xml:space="preserve"> </w:t>
      </w:r>
    </w:p>
    <w:p w:rsidR="0012355A" w:rsidRPr="003346B5" w:rsidRDefault="00E52D7E"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 xml:space="preserve">　</w:t>
      </w:r>
      <w:r w:rsidR="0012355A" w:rsidRPr="003346B5">
        <w:rPr>
          <w:rFonts w:ascii="HG丸ｺﾞｼｯｸM-PRO" w:eastAsia="HG丸ｺﾞｼｯｸM-PRO" w:hAnsi="HG丸ｺﾞｼｯｸM-PRO" w:cs="JLFDAB+MS" w:hint="eastAsia"/>
          <w:sz w:val="21"/>
          <w:szCs w:val="21"/>
        </w:rPr>
        <w:t>明確に落ち着いた口調で、各放送を２回程度繰り返す。</w:t>
      </w:r>
      <w:r w:rsidR="0012355A" w:rsidRPr="003346B5">
        <w:rPr>
          <w:rFonts w:ascii="HG丸ｺﾞｼｯｸM-PRO" w:eastAsia="HG丸ｺﾞｼｯｸM-PRO" w:hAnsi="HG丸ｺﾞｼｯｸM-PRO" w:cs="JLFDAB+MS"/>
          <w:sz w:val="21"/>
          <w:szCs w:val="21"/>
        </w:rPr>
        <w:t xml:space="preserve"> </w:t>
      </w:r>
    </w:p>
    <w:p w:rsidR="00E52D7E" w:rsidRPr="003346B5" w:rsidRDefault="00E52D7E"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 xml:space="preserve">　</w:t>
      </w:r>
      <w:r w:rsidR="0012355A" w:rsidRPr="003346B5">
        <w:rPr>
          <w:rFonts w:ascii="HG丸ｺﾞｼｯｸM-PRO" w:eastAsia="HG丸ｺﾞｼｯｸM-PRO" w:hAnsi="HG丸ｺﾞｼｯｸM-PRO" w:cs="JLFDAB+MS" w:hint="eastAsia"/>
          <w:sz w:val="21"/>
          <w:szCs w:val="21"/>
        </w:rPr>
        <w:t>誰がこの放送を行っているのかを明確にする。</w:t>
      </w:r>
      <w:r w:rsidR="0012355A" w:rsidRPr="003346B5">
        <w:rPr>
          <w:rFonts w:ascii="HG丸ｺﾞｼｯｸM-PRO" w:eastAsia="HG丸ｺﾞｼｯｸM-PRO" w:hAnsi="HG丸ｺﾞｼｯｸM-PRO" w:cs="JLFDAB+MS"/>
          <w:sz w:val="21"/>
          <w:szCs w:val="21"/>
        </w:rPr>
        <w:t xml:space="preserve"> </w:t>
      </w:r>
      <w:r w:rsidR="0012355A" w:rsidRPr="003346B5">
        <w:rPr>
          <w:rFonts w:ascii="HG丸ｺﾞｼｯｸM-PRO" w:eastAsia="HG丸ｺﾞｼｯｸM-PRO" w:hAnsi="HG丸ｺﾞｼｯｸM-PRO" w:cs="JLFDAB+MS" w:hint="eastAsia"/>
          <w:sz w:val="21"/>
          <w:szCs w:val="21"/>
        </w:rPr>
        <w:t>（例「こちらは防災センターです。」等）</w:t>
      </w:r>
      <w:r w:rsidR="0012355A" w:rsidRPr="003346B5">
        <w:rPr>
          <w:rFonts w:ascii="HG丸ｺﾞｼｯｸM-PRO" w:eastAsia="HG丸ｺﾞｼｯｸM-PRO" w:hAnsi="HG丸ｺﾞｼｯｸM-PRO" w:cs="JLFDAB+MS"/>
          <w:sz w:val="21"/>
          <w:szCs w:val="21"/>
        </w:rPr>
        <w:t xml:space="preserve"> </w:t>
      </w:r>
      <w:r w:rsidRPr="003346B5">
        <w:rPr>
          <w:rFonts w:ascii="HG丸ｺﾞｼｯｸM-PRO" w:eastAsia="HG丸ｺﾞｼｯｸM-PRO" w:hAnsi="HG丸ｺﾞｼｯｸM-PRO" w:cs="JLFDAB+MS" w:hint="eastAsia"/>
          <w:sz w:val="21"/>
          <w:szCs w:val="21"/>
        </w:rPr>
        <w:t xml:space="preserve">　</w:t>
      </w:r>
      <w:r w:rsidR="0012355A" w:rsidRPr="003346B5">
        <w:rPr>
          <w:rFonts w:ascii="HG丸ｺﾞｼｯｸM-PRO" w:eastAsia="HG丸ｺﾞｼｯｸM-PRO" w:hAnsi="HG丸ｺﾞｼｯｸM-PRO" w:cs="JLFDAB+MS" w:hint="eastAsia"/>
          <w:sz w:val="21"/>
          <w:szCs w:val="21"/>
        </w:rPr>
        <w:t>放送する者はできるだけ同一人とする。</w:t>
      </w:r>
      <w:r w:rsidR="0012355A" w:rsidRPr="003346B5">
        <w:rPr>
          <w:rFonts w:ascii="HG丸ｺﾞｼｯｸM-PRO" w:eastAsia="HG丸ｺﾞｼｯｸM-PRO" w:hAnsi="HG丸ｺﾞｼｯｸM-PRO" w:cs="JLFDAB+MS"/>
          <w:sz w:val="21"/>
          <w:szCs w:val="21"/>
        </w:rPr>
        <w:t xml:space="preserve"> </w:t>
      </w:r>
    </w:p>
    <w:p w:rsidR="0012355A" w:rsidRPr="003346B5" w:rsidRDefault="00E52D7E"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 xml:space="preserve">　</w:t>
      </w:r>
      <w:r w:rsidR="0012355A" w:rsidRPr="003346B5">
        <w:rPr>
          <w:rFonts w:ascii="HG丸ｺﾞｼｯｸM-PRO" w:eastAsia="HG丸ｺﾞｼｯｸM-PRO" w:hAnsi="HG丸ｺﾞｼｯｸM-PRO" w:cs="JLFDAB+MS" w:hint="eastAsia"/>
          <w:sz w:val="21"/>
          <w:szCs w:val="21"/>
        </w:rPr>
        <w:t>避難には</w:t>
      </w:r>
      <w:r w:rsidRPr="003346B5">
        <w:rPr>
          <w:rFonts w:ascii="HG丸ｺﾞｼｯｸM-PRO" w:eastAsia="HG丸ｺﾞｼｯｸM-PRO" w:hAnsi="HG丸ｺﾞｼｯｸM-PRO" w:cs="JLFDAB+MS" w:hint="eastAsia"/>
          <w:sz w:val="21"/>
          <w:szCs w:val="21"/>
        </w:rPr>
        <w:t>ＥＶ（エレベータ）</w:t>
      </w:r>
      <w:r w:rsidR="0012355A" w:rsidRPr="003346B5">
        <w:rPr>
          <w:rFonts w:ascii="HG丸ｺﾞｼｯｸM-PRO" w:eastAsia="HG丸ｺﾞｼｯｸM-PRO" w:hAnsi="HG丸ｺﾞｼｯｸM-PRO" w:cs="JLFDAB+MS" w:hint="eastAsia"/>
          <w:sz w:val="21"/>
          <w:szCs w:val="21"/>
        </w:rPr>
        <w:t>を使用しないよう付加する。</w:t>
      </w:r>
      <w:r w:rsidR="0012355A" w:rsidRPr="003346B5">
        <w:rPr>
          <w:rFonts w:ascii="HG丸ｺﾞｼｯｸM-PRO" w:eastAsia="HG丸ｺﾞｼｯｸM-PRO" w:hAnsi="HG丸ｺﾞｼｯｸM-PRO" w:cs="JLFDAB+MS"/>
          <w:sz w:val="21"/>
          <w:szCs w:val="21"/>
        </w:rPr>
        <w:t xml:space="preserve"> </w:t>
      </w:r>
    </w:p>
    <w:p w:rsidR="00AD7517" w:rsidRPr="003346B5" w:rsidRDefault="00AD7517"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 xml:space="preserve">　</w:t>
      </w:r>
      <w:r w:rsidR="00CB5BC9" w:rsidRPr="003346B5">
        <w:rPr>
          <w:rFonts w:ascii="HG丸ｺﾞｼｯｸM-PRO" w:eastAsia="HG丸ｺﾞｼｯｸM-PRO" w:hAnsi="HG丸ｺﾞｼｯｸM-PRO" w:cs="JLFDAB+MS" w:hint="eastAsia"/>
          <w:sz w:val="21"/>
          <w:szCs w:val="21"/>
        </w:rPr>
        <w:t>自動火災報知設備と連動していない場合は、非常起動ボタンを押下する。</w:t>
      </w:r>
    </w:p>
    <w:p w:rsidR="00CB5BC9" w:rsidRPr="003346B5" w:rsidRDefault="00CB5BC9" w:rsidP="0012355A">
      <w:pPr>
        <w:pStyle w:val="Default"/>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 xml:space="preserve">　（業務放送と非常放送が同時に流れてしまうため）</w:t>
      </w:r>
    </w:p>
    <w:p w:rsidR="007576C1" w:rsidRDefault="007576C1" w:rsidP="00AD7517">
      <w:pPr>
        <w:jc w:val="left"/>
      </w:pPr>
    </w:p>
    <w:p w:rsidR="00FC4DBC" w:rsidRDefault="00CB5BC9" w:rsidP="00352259">
      <w:pPr>
        <w:ind w:firstLineChars="270" w:firstLine="567"/>
        <w:jc w:val="left"/>
      </w:pPr>
      <w:r w:rsidRPr="00212DF1">
        <w:rPr>
          <w:rFonts w:ascii="JLFDAB+MS" w:eastAsia="JLFDAB+MS" w:cs="JLFDAB+MS"/>
          <w:noProof/>
          <w:color w:val="000000"/>
          <w:kern w:val="0"/>
          <w:szCs w:val="21"/>
        </w:rPr>
        <mc:AlternateContent>
          <mc:Choice Requires="wps">
            <w:drawing>
              <wp:anchor distT="45720" distB="45720" distL="114300" distR="114300" simplePos="0" relativeHeight="251674624" behindDoc="0" locked="0" layoutInCell="1" allowOverlap="1" wp14:anchorId="14F8E41D" wp14:editId="2B53F1B2">
                <wp:simplePos x="0" y="0"/>
                <wp:positionH relativeFrom="column">
                  <wp:posOffset>3356610</wp:posOffset>
                </wp:positionH>
                <wp:positionV relativeFrom="paragraph">
                  <wp:posOffset>75565</wp:posOffset>
                </wp:positionV>
                <wp:extent cx="1419225" cy="1404620"/>
                <wp:effectExtent l="0" t="0" r="28575" b="165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25400">
                          <a:solidFill>
                            <a:srgbClr val="000000"/>
                          </a:solidFill>
                          <a:miter lim="800000"/>
                          <a:headEnd/>
                          <a:tailEnd/>
                        </a:ln>
                      </wps:spPr>
                      <wps:txbx>
                        <w:txbxContent>
                          <w:p w:rsidR="00943A73" w:rsidRPr="00B74A88" w:rsidRDefault="00943A73" w:rsidP="00CB5BC9">
                            <w:pPr>
                              <w:jc w:val="center"/>
                              <w:rPr>
                                <w:b/>
                                <w:sz w:val="24"/>
                                <w:szCs w:val="24"/>
                              </w:rPr>
                            </w:pPr>
                            <w:r>
                              <w:rPr>
                                <w:rFonts w:hint="eastAsia"/>
                                <w:b/>
                                <w:sz w:val="24"/>
                                <w:szCs w:val="24"/>
                              </w:rPr>
                              <w:t>非常</w:t>
                            </w:r>
                            <w:r>
                              <w:rPr>
                                <w:b/>
                                <w:sz w:val="24"/>
                                <w:szCs w:val="24"/>
                              </w:rPr>
                              <w:t>起動</w:t>
                            </w:r>
                            <w:r>
                              <w:rPr>
                                <w:rFonts w:hint="eastAsia"/>
                                <w:b/>
                                <w:sz w:val="24"/>
                                <w:szCs w:val="24"/>
                              </w:rPr>
                              <w:t>ボタン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8E41D" id="_x0000_s1044" type="#_x0000_t202" style="position:absolute;left:0;text-align:left;margin-left:264.3pt;margin-top:5.95pt;width:111.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" strokeweight="2pt">
                <v:textbox style="mso-fit-shape-to-text:t">
                  <w:txbxContent>
                    <w:p w:rsidR="00943A73" w:rsidRPr="00B74A88" w:rsidRDefault="00943A73" w:rsidP="00CB5BC9">
                      <w:pPr>
                        <w:jc w:val="center"/>
                        <w:rPr>
                          <w:b/>
                          <w:sz w:val="24"/>
                          <w:szCs w:val="24"/>
                        </w:rPr>
                      </w:pPr>
                      <w:r>
                        <w:rPr>
                          <w:rFonts w:hint="eastAsia"/>
                          <w:b/>
                          <w:sz w:val="24"/>
                          <w:szCs w:val="24"/>
                        </w:rPr>
                        <w:t>非常</w:t>
                      </w:r>
                      <w:r>
                        <w:rPr>
                          <w:b/>
                          <w:sz w:val="24"/>
                          <w:szCs w:val="24"/>
                        </w:rPr>
                        <w:t>起動</w:t>
                      </w:r>
                      <w:r>
                        <w:rPr>
                          <w:rFonts w:hint="eastAsia"/>
                          <w:b/>
                          <w:sz w:val="24"/>
                          <w:szCs w:val="24"/>
                        </w:rPr>
                        <w:t>ボタン</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AE82166" wp14:editId="2656090B">
                <wp:simplePos x="0" y="0"/>
                <wp:positionH relativeFrom="column">
                  <wp:posOffset>2176145</wp:posOffset>
                </wp:positionH>
                <wp:positionV relativeFrom="paragraph">
                  <wp:posOffset>170815</wp:posOffset>
                </wp:positionV>
                <wp:extent cx="1076325" cy="114300"/>
                <wp:effectExtent l="19050" t="19050" r="28575" b="38100"/>
                <wp:wrapNone/>
                <wp:docPr id="15" name="左矢印 15"/>
                <wp:cNvGraphicFramePr/>
                <a:graphic xmlns:a="http://schemas.openxmlformats.org/drawingml/2006/main">
                  <a:graphicData uri="http://schemas.microsoft.com/office/word/2010/wordprocessingShape">
                    <wps:wsp>
                      <wps:cNvSpPr/>
                      <wps:spPr>
                        <a:xfrm>
                          <a:off x="0" y="0"/>
                          <a:ext cx="10763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33B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171.35pt;margin-top:13.45pt;width:84.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" adj="1147" fillcolor="#5b9bd5 [3204]" strokecolor="#1f4d78 [1604]" strokeweight="1pt"/>
            </w:pict>
          </mc:Fallback>
        </mc:AlternateContent>
      </w:r>
      <w:r w:rsidR="00AD7517" w:rsidRPr="00212DF1">
        <w:rPr>
          <w:rFonts w:ascii="JLFDAB+MS" w:eastAsia="JLFDAB+MS" w:cs="JLFDAB+MS"/>
          <w:noProof/>
          <w:color w:val="000000"/>
          <w:kern w:val="0"/>
          <w:szCs w:val="21"/>
        </w:rPr>
        <mc:AlternateContent>
          <mc:Choice Requires="wps">
            <w:drawing>
              <wp:anchor distT="45720" distB="45720" distL="114300" distR="114300" simplePos="0" relativeHeight="251670528" behindDoc="0" locked="0" layoutInCell="1" allowOverlap="1" wp14:anchorId="741A9149" wp14:editId="3A449C73">
                <wp:simplePos x="0" y="0"/>
                <wp:positionH relativeFrom="column">
                  <wp:posOffset>3971925</wp:posOffset>
                </wp:positionH>
                <wp:positionV relativeFrom="paragraph">
                  <wp:posOffset>1356995</wp:posOffset>
                </wp:positionV>
                <wp:extent cx="1200150" cy="1404620"/>
                <wp:effectExtent l="0" t="0" r="19050" b="1651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25400">
                          <a:solidFill>
                            <a:srgbClr val="000000"/>
                          </a:solidFill>
                          <a:miter lim="800000"/>
                          <a:headEnd/>
                          <a:tailEnd/>
                        </a:ln>
                      </wps:spPr>
                      <wps:txbx>
                        <w:txbxContent>
                          <w:p w:rsidR="00943A73" w:rsidRPr="00B74A88" w:rsidRDefault="00943A73" w:rsidP="00AD7517">
                            <w:pPr>
                              <w:jc w:val="center"/>
                              <w:rPr>
                                <w:b/>
                                <w:sz w:val="24"/>
                                <w:szCs w:val="24"/>
                              </w:rPr>
                            </w:pPr>
                            <w:r>
                              <w:rPr>
                                <w:rFonts w:hint="eastAsia"/>
                                <w:b/>
                                <w:sz w:val="24"/>
                                <w:szCs w:val="24"/>
                              </w:rPr>
                              <w:t>放送</w:t>
                            </w:r>
                            <w:r w:rsidRPr="00B74A88">
                              <w:rPr>
                                <w:b/>
                                <w:sz w:val="24"/>
                                <w:szCs w:val="24"/>
                              </w:rPr>
                              <w:t>階</w:t>
                            </w:r>
                            <w:r>
                              <w:rPr>
                                <w:rFonts w:hint="eastAsia"/>
                                <w:b/>
                                <w:sz w:val="24"/>
                                <w:szCs w:val="24"/>
                              </w:rPr>
                              <w:t>選択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A9149" id="_x0000_s1045" type="#_x0000_t202" style="position:absolute;left:0;text-align:left;margin-left:312.75pt;margin-top:106.85pt;width:9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" strokeweight="2pt">
                <v:textbox style="mso-fit-shape-to-text:t">
                  <w:txbxContent>
                    <w:p w:rsidR="00943A73" w:rsidRPr="00B74A88" w:rsidRDefault="00943A73" w:rsidP="00AD7517">
                      <w:pPr>
                        <w:jc w:val="center"/>
                        <w:rPr>
                          <w:b/>
                          <w:sz w:val="24"/>
                          <w:szCs w:val="24"/>
                        </w:rPr>
                      </w:pPr>
                      <w:r>
                        <w:rPr>
                          <w:rFonts w:hint="eastAsia"/>
                          <w:b/>
                          <w:sz w:val="24"/>
                          <w:szCs w:val="24"/>
                        </w:rPr>
                        <w:t>放送</w:t>
                      </w:r>
                      <w:r w:rsidRPr="00B74A88">
                        <w:rPr>
                          <w:b/>
                          <w:sz w:val="24"/>
                          <w:szCs w:val="24"/>
                        </w:rPr>
                        <w:t>階</w:t>
                      </w:r>
                      <w:r>
                        <w:rPr>
                          <w:rFonts w:hint="eastAsia"/>
                          <w:b/>
                          <w:sz w:val="24"/>
                          <w:szCs w:val="24"/>
                        </w:rPr>
                        <w:t>選択</w:t>
                      </w:r>
                    </w:p>
                  </w:txbxContent>
                </v:textbox>
                <w10:wrap type="square"/>
              </v:shape>
            </w:pict>
          </mc:Fallback>
        </mc:AlternateContent>
      </w:r>
      <w:r w:rsidR="00AD7517">
        <w:rPr>
          <w:noProof/>
        </w:rPr>
        <mc:AlternateContent>
          <mc:Choice Requires="wps">
            <w:drawing>
              <wp:anchor distT="0" distB="0" distL="114300" distR="114300" simplePos="0" relativeHeight="251668480" behindDoc="0" locked="0" layoutInCell="1" allowOverlap="1">
                <wp:simplePos x="0" y="0"/>
                <wp:positionH relativeFrom="column">
                  <wp:posOffset>3252470</wp:posOffset>
                </wp:positionH>
                <wp:positionV relativeFrom="paragraph">
                  <wp:posOffset>1428115</wp:posOffset>
                </wp:positionV>
                <wp:extent cx="723900" cy="257175"/>
                <wp:effectExtent l="19050" t="19050" r="19050" b="47625"/>
                <wp:wrapNone/>
                <wp:docPr id="13" name="左矢印 13"/>
                <wp:cNvGraphicFramePr/>
                <a:graphic xmlns:a="http://schemas.openxmlformats.org/drawingml/2006/main">
                  <a:graphicData uri="http://schemas.microsoft.com/office/word/2010/wordprocessingShape">
                    <wps:wsp>
                      <wps:cNvSpPr/>
                      <wps:spPr>
                        <a:xfrm>
                          <a:off x="0" y="0"/>
                          <a:ext cx="72390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C63F61" id="左矢印 13" o:spid="_x0000_s1026" type="#_x0000_t66" style="position:absolute;left:0;text-align:left;margin-left:256.1pt;margin-top:112.45pt;width:57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" adj="3837" fillcolor="#5b9bd5 [3204]" strokecolor="#1f4d78 [1604]" strokeweight="1pt"/>
            </w:pict>
          </mc:Fallback>
        </mc:AlternateContent>
      </w:r>
      <w:r w:rsidR="00AD7517">
        <w:rPr>
          <w:noProof/>
        </w:rPr>
        <mc:AlternateContent>
          <mc:Choice Requires="wps">
            <w:drawing>
              <wp:anchor distT="0" distB="0" distL="114300" distR="114300" simplePos="0" relativeHeight="251667456" behindDoc="0" locked="0" layoutInCell="1" allowOverlap="1">
                <wp:simplePos x="0" y="0"/>
                <wp:positionH relativeFrom="column">
                  <wp:posOffset>3071495</wp:posOffset>
                </wp:positionH>
                <wp:positionV relativeFrom="paragraph">
                  <wp:posOffset>1132840</wp:posOffset>
                </wp:positionV>
                <wp:extent cx="152400" cy="819150"/>
                <wp:effectExtent l="0" t="19050" r="38100" b="38100"/>
                <wp:wrapNone/>
                <wp:docPr id="12" name="右大かっこ 12"/>
                <wp:cNvGraphicFramePr/>
                <a:graphic xmlns:a="http://schemas.openxmlformats.org/drawingml/2006/main">
                  <a:graphicData uri="http://schemas.microsoft.com/office/word/2010/wordprocessingShape">
                    <wps:wsp>
                      <wps:cNvSpPr/>
                      <wps:spPr>
                        <a:xfrm>
                          <a:off x="0" y="0"/>
                          <a:ext cx="152400" cy="819150"/>
                        </a:xfrm>
                        <a:prstGeom prst="rightBracket">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FCDC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241.85pt;margin-top:89.2pt;width:12pt;height: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" adj="335" strokecolor="red" strokeweight="4pt">
                <v:stroke joinstyle="miter"/>
              </v:shape>
            </w:pict>
          </mc:Fallback>
        </mc:AlternateContent>
      </w:r>
      <w:r w:rsidR="00800290" w:rsidRPr="00800290">
        <w:rPr>
          <w:noProof/>
        </w:rPr>
        <w:drawing>
          <wp:inline distT="0" distB="0" distL="0" distR="0">
            <wp:extent cx="2819400" cy="2047875"/>
            <wp:effectExtent l="0" t="0" r="0" b="9525"/>
            <wp:docPr id="30" name="図 30" descr="C:\Users\04446763\Desktop\無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446763\Desktop\無題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047875"/>
                    </a:xfrm>
                    <a:prstGeom prst="rect">
                      <a:avLst/>
                    </a:prstGeom>
                    <a:noFill/>
                    <a:ln>
                      <a:noFill/>
                    </a:ln>
                  </pic:spPr>
                </pic:pic>
              </a:graphicData>
            </a:graphic>
          </wp:inline>
        </w:drawing>
      </w:r>
    </w:p>
    <w:p w:rsidR="00FC4DBC" w:rsidRDefault="00FC4DBC" w:rsidP="00DA25BC">
      <w:pPr>
        <w:jc w:val="left"/>
      </w:pPr>
    </w:p>
    <w:p w:rsidR="00FC0FEC" w:rsidRDefault="00FC0FEC" w:rsidP="00AD7517">
      <w:pPr>
        <w:jc w:val="left"/>
      </w:pPr>
    </w:p>
    <w:p w:rsidR="00260F52" w:rsidRDefault="00D53CD4" w:rsidP="00D53CD4">
      <w:pPr>
        <w:jc w:val="center"/>
      </w:pPr>
      <w:r>
        <w:rPr>
          <w:rFonts w:hint="eastAsia"/>
        </w:rPr>
        <w:t>６</w:t>
      </w:r>
    </w:p>
    <w:p w:rsidR="00FC0FEC" w:rsidRDefault="00CB18BC" w:rsidP="00CB18BC">
      <w:pPr>
        <w:jc w:val="left"/>
      </w:pPr>
      <w:r>
        <w:rPr>
          <w:rFonts w:hint="eastAsia"/>
        </w:rPr>
        <w:t xml:space="preserve"> </w:t>
      </w:r>
      <w:r w:rsidR="00306C94">
        <w:rPr>
          <w:rFonts w:hint="eastAsia"/>
        </w:rPr>
        <w:t>６</w:t>
      </w:r>
      <w:r>
        <w:rPr>
          <w:rFonts w:hint="eastAsia"/>
        </w:rPr>
        <w:t xml:space="preserve">　</w:t>
      </w:r>
      <w:r w:rsidR="00E87B7A" w:rsidRPr="006B5656">
        <w:rPr>
          <w:rFonts w:hint="eastAsia"/>
          <w:b/>
          <w:sz w:val="24"/>
          <w:szCs w:val="24"/>
        </w:rPr>
        <w:t>避難誘導担当</w:t>
      </w:r>
      <w:r>
        <w:rPr>
          <w:rFonts w:hint="eastAsia"/>
        </w:rPr>
        <w:t>の活動</w:t>
      </w:r>
      <w:r w:rsidR="00306C94">
        <w:rPr>
          <w:rFonts w:hint="eastAsia"/>
        </w:rPr>
        <w:t>項目</w:t>
      </w:r>
    </w:p>
    <w:tbl>
      <w:tblP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
        <w:gridCol w:w="6300"/>
        <w:gridCol w:w="1716"/>
      </w:tblGrid>
      <w:tr w:rsidR="00FC0FEC" w:rsidTr="004514DD">
        <w:trPr>
          <w:trHeight w:val="325"/>
        </w:trPr>
        <w:tc>
          <w:tcPr>
            <w:tcW w:w="900" w:type="dxa"/>
            <w:tcBorders>
              <w:top w:val="single" w:sz="4" w:space="0" w:color="auto"/>
              <w:left w:val="single" w:sz="4" w:space="0" w:color="auto"/>
              <w:bottom w:val="single" w:sz="4" w:space="0" w:color="auto"/>
              <w:right w:val="single" w:sz="4" w:space="0" w:color="auto"/>
              <w:tl2br w:val="single" w:sz="6" w:space="0" w:color="auto"/>
            </w:tcBorders>
            <w:shd w:val="clear" w:color="auto" w:fill="FFDDDD"/>
          </w:tcPr>
          <w:p w:rsidR="00FC0FEC" w:rsidRDefault="00FC0FEC" w:rsidP="001A23D4">
            <w:pPr>
              <w:spacing w:line="240" w:lineRule="exact"/>
              <w:jc w:val="center"/>
              <w:rPr>
                <w:rFonts w:hAnsi="ＭＳ 明朝"/>
                <w:sz w:val="18"/>
              </w:rPr>
            </w:pPr>
          </w:p>
        </w:tc>
        <w:tc>
          <w:tcPr>
            <w:tcW w:w="6300" w:type="dxa"/>
            <w:tcBorders>
              <w:top w:val="single" w:sz="4" w:space="0" w:color="auto"/>
              <w:left w:val="single" w:sz="4" w:space="0" w:color="auto"/>
              <w:bottom w:val="single" w:sz="4" w:space="0" w:color="auto"/>
              <w:right w:val="single" w:sz="12" w:space="0" w:color="auto"/>
            </w:tcBorders>
            <w:shd w:val="clear" w:color="auto" w:fill="FFDDDD"/>
            <w:vAlign w:val="center"/>
          </w:tcPr>
          <w:p w:rsidR="00FC0FEC" w:rsidRDefault="00FC0FEC" w:rsidP="001A23D4">
            <w:pPr>
              <w:spacing w:line="240" w:lineRule="exact"/>
              <w:jc w:val="center"/>
              <w:rPr>
                <w:rFonts w:hAnsi="ＭＳ 明朝"/>
              </w:rPr>
            </w:pPr>
            <w:r>
              <w:rPr>
                <w:rFonts w:hAnsi="ＭＳ 明朝" w:hint="eastAsia"/>
              </w:rPr>
              <w:t>活　動　項　目　等</w:t>
            </w:r>
          </w:p>
        </w:tc>
        <w:tc>
          <w:tcPr>
            <w:tcW w:w="1716" w:type="dxa"/>
            <w:tcBorders>
              <w:top w:val="single" w:sz="12" w:space="0" w:color="auto"/>
              <w:left w:val="single" w:sz="12" w:space="0" w:color="auto"/>
              <w:bottom w:val="single" w:sz="12" w:space="0" w:color="auto"/>
              <w:right w:val="single" w:sz="12" w:space="0" w:color="auto"/>
            </w:tcBorders>
            <w:shd w:val="clear" w:color="auto" w:fill="FFDDDD"/>
            <w:vAlign w:val="center"/>
          </w:tcPr>
          <w:p w:rsidR="00FC0FEC" w:rsidRPr="006B5656" w:rsidRDefault="00FC0FEC" w:rsidP="00FC0FEC">
            <w:pPr>
              <w:spacing w:line="220" w:lineRule="exact"/>
              <w:jc w:val="center"/>
              <w:rPr>
                <w:rFonts w:hAnsi="ＭＳ 明朝"/>
                <w:b/>
                <w:sz w:val="20"/>
              </w:rPr>
            </w:pPr>
            <w:r w:rsidRPr="006B5656">
              <w:rPr>
                <w:rFonts w:hAnsi="ＭＳ 明朝" w:hint="eastAsia"/>
                <w:b/>
                <w:sz w:val="20"/>
              </w:rPr>
              <w:t>チェック欄</w:t>
            </w:r>
          </w:p>
        </w:tc>
      </w:tr>
      <w:tr w:rsidR="00CB18BC" w:rsidTr="004514DD">
        <w:trPr>
          <w:cantSplit/>
          <w:trHeight w:val="433"/>
        </w:trPr>
        <w:tc>
          <w:tcPr>
            <w:tcW w:w="900"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CB18BC" w:rsidRDefault="00CB18BC" w:rsidP="00FC0FEC">
            <w:pPr>
              <w:ind w:left="113" w:right="113"/>
              <w:jc w:val="center"/>
              <w:rPr>
                <w:rFonts w:hAnsi="ＭＳ 明朝"/>
                <w:lang w:eastAsia="zh-TW"/>
              </w:rPr>
            </w:pPr>
            <w:r>
              <w:rPr>
                <w:rFonts w:hAnsi="ＭＳ 明朝" w:hint="eastAsia"/>
                <w:lang w:eastAsia="zh-TW"/>
              </w:rPr>
              <w:t>避難誘導</w:t>
            </w: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現場における避難誘導は、メガホン、拡声器等を活用したか。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4514DD">
        <w:trPr>
          <w:cantSplit/>
          <w:trHeight w:val="469"/>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安全な方向へ避難誘導したか。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4514DD">
        <w:trPr>
          <w:cantSplit/>
          <w:trHeight w:val="475"/>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Pr="00414152" w:rsidRDefault="00414152" w:rsidP="00414152">
            <w:pPr>
              <w:spacing w:line="240" w:lineRule="exact"/>
              <w:rPr>
                <w:rFonts w:hAnsi="ＭＳ 明朝"/>
              </w:rPr>
            </w:pPr>
            <w:r>
              <w:rPr>
                <w:rFonts w:hAnsi="ＭＳ 明朝" w:hint="eastAsia"/>
              </w:rPr>
              <w:t xml:space="preserve"> </w:t>
            </w:r>
            <w:r w:rsidR="00CB18BC" w:rsidRPr="00414152">
              <w:rPr>
                <w:rFonts w:hAnsi="ＭＳ 明朝" w:hint="eastAsia"/>
              </w:rPr>
              <w:t>出火室の入所者（自力避難困難者）等を優先して救出したか。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4514DD">
        <w:trPr>
          <w:cantSplit/>
          <w:trHeight w:val="449"/>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誘導員の配置は、階段、通路角、ＥＶ前等に配置したか。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4514DD">
        <w:trPr>
          <w:cantSplit/>
          <w:trHeight w:val="461"/>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エスカレーターやＥＶによる避難をしていないか。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511597">
        <w:trPr>
          <w:cantSplit/>
          <w:trHeight w:val="424"/>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出火区画内の逃げ遅れの確認をしたか。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CB18BC" w:rsidTr="00511597">
        <w:trPr>
          <w:cantSplit/>
          <w:trHeight w:val="622"/>
        </w:trPr>
        <w:tc>
          <w:tcPr>
            <w:tcW w:w="900"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CB18BC" w:rsidRDefault="00CB18BC" w:rsidP="001A23D4">
            <w:pPr>
              <w:rPr>
                <w:rFonts w:hAnsi="ＭＳ 明朝"/>
              </w:rPr>
            </w:pPr>
          </w:p>
        </w:tc>
        <w:tc>
          <w:tcPr>
            <w:tcW w:w="6300" w:type="dxa"/>
            <w:tcBorders>
              <w:top w:val="single" w:sz="4" w:space="0" w:color="auto"/>
              <w:left w:val="single" w:sz="4" w:space="0" w:color="auto"/>
              <w:bottom w:val="single" w:sz="4" w:space="0" w:color="auto"/>
              <w:right w:val="single" w:sz="12" w:space="0" w:color="auto"/>
            </w:tcBorders>
            <w:vAlign w:val="center"/>
          </w:tcPr>
          <w:p w:rsidR="00CB18BC" w:rsidRDefault="00414152" w:rsidP="001A23D4">
            <w:pPr>
              <w:spacing w:line="240" w:lineRule="exact"/>
              <w:ind w:left="210" w:hanging="210"/>
              <w:rPr>
                <w:rFonts w:hAnsi="ＭＳ 明朝"/>
              </w:rPr>
            </w:pPr>
            <w:r>
              <w:rPr>
                <w:rFonts w:hAnsi="ＭＳ 明朝" w:hint="eastAsia"/>
              </w:rPr>
              <w:t></w:t>
            </w:r>
            <w:r w:rsidR="00CB18BC">
              <w:rPr>
                <w:rFonts w:hAnsi="ＭＳ 明朝" w:hint="eastAsia"/>
              </w:rPr>
              <w:t xml:space="preserve"> 区画内の避難完了ごとに、防火対象物自衛消防隊長又は防火対象物地区隊長へ状況報告をしたか。</w:t>
            </w:r>
          </w:p>
        </w:tc>
        <w:tc>
          <w:tcPr>
            <w:tcW w:w="1716" w:type="dxa"/>
            <w:tcBorders>
              <w:top w:val="single" w:sz="12" w:space="0" w:color="auto"/>
              <w:left w:val="single" w:sz="12" w:space="0" w:color="auto"/>
              <w:bottom w:val="single" w:sz="12" w:space="0" w:color="auto"/>
              <w:right w:val="single" w:sz="12" w:space="0" w:color="auto"/>
            </w:tcBorders>
            <w:vAlign w:val="center"/>
          </w:tcPr>
          <w:p w:rsidR="00CB18BC" w:rsidRPr="006B5656" w:rsidRDefault="00CB18BC" w:rsidP="001A23D4">
            <w:pPr>
              <w:spacing w:line="240" w:lineRule="exact"/>
              <w:jc w:val="center"/>
              <w:rPr>
                <w:rFonts w:hAnsi="ＭＳ 明朝"/>
                <w:b/>
              </w:rPr>
            </w:pPr>
            <w:r w:rsidRPr="006B5656">
              <w:rPr>
                <w:rFonts w:hAnsi="ＭＳ 明朝" w:hint="eastAsia"/>
                <w:b/>
              </w:rPr>
              <w:t>適 ・ 否</w:t>
            </w:r>
          </w:p>
        </w:tc>
      </w:tr>
      <w:tr w:rsidR="00FC0FEC" w:rsidTr="0051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7200" w:type="dxa"/>
            <w:gridSpan w:val="2"/>
            <w:tcBorders>
              <w:top w:val="single" w:sz="4" w:space="0" w:color="auto"/>
              <w:left w:val="single" w:sz="4" w:space="0" w:color="auto"/>
              <w:bottom w:val="single" w:sz="4" w:space="0" w:color="auto"/>
              <w:right w:val="single" w:sz="12" w:space="0" w:color="auto"/>
            </w:tcBorders>
            <w:shd w:val="clear" w:color="auto" w:fill="FFDDDD"/>
            <w:vAlign w:val="center"/>
          </w:tcPr>
          <w:p w:rsidR="00FC0FEC" w:rsidRDefault="00FC0FEC" w:rsidP="001A23D4">
            <w:pPr>
              <w:jc w:val="center"/>
              <w:rPr>
                <w:rFonts w:hAnsi="ＭＳ 明朝"/>
              </w:rPr>
            </w:pPr>
            <w:r>
              <w:rPr>
                <w:rFonts w:hAnsi="ＭＳ 明朝" w:hint="eastAsia"/>
              </w:rPr>
              <w:t>集　計　　　　　（適の数／該当項目）</w:t>
            </w:r>
          </w:p>
        </w:tc>
        <w:tc>
          <w:tcPr>
            <w:tcW w:w="1716" w:type="dxa"/>
            <w:tcBorders>
              <w:top w:val="single" w:sz="12" w:space="0" w:color="auto"/>
              <w:left w:val="single" w:sz="12" w:space="0" w:color="auto"/>
              <w:bottom w:val="single" w:sz="12" w:space="0" w:color="auto"/>
              <w:right w:val="single" w:sz="12" w:space="0" w:color="auto"/>
            </w:tcBorders>
            <w:vAlign w:val="center"/>
          </w:tcPr>
          <w:p w:rsidR="00FC0FEC" w:rsidRDefault="00FC0FEC" w:rsidP="001A23D4">
            <w:pPr>
              <w:jc w:val="center"/>
              <w:rPr>
                <w:rFonts w:hAnsi="ＭＳ 明朝"/>
              </w:rPr>
            </w:pPr>
            <w:r>
              <w:rPr>
                <w:rFonts w:hAnsi="ＭＳ 明朝" w:hint="eastAsia"/>
              </w:rPr>
              <w:t>／</w:t>
            </w:r>
          </w:p>
        </w:tc>
      </w:tr>
    </w:tbl>
    <w:p w:rsidR="00FC4DBC" w:rsidRDefault="00FC4DBC" w:rsidP="008F4C7F">
      <w:pPr>
        <w:jc w:val="left"/>
      </w:pPr>
    </w:p>
    <w:p w:rsidR="00FC4DBC" w:rsidRPr="003346B5" w:rsidRDefault="00CB18BC" w:rsidP="00CB18BC">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避難誘導のポイント</w:t>
      </w:r>
    </w:p>
    <w:p w:rsidR="00CB18BC" w:rsidRPr="00E80496" w:rsidRDefault="00E80496" w:rsidP="00E80496">
      <w:pPr>
        <w:autoSpaceDE w:val="0"/>
        <w:autoSpaceDN w:val="0"/>
        <w:adjustRightInd w:val="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 xml:space="preserve">　</w:t>
      </w:r>
      <w:r w:rsidR="00CB18BC" w:rsidRPr="00E80496">
        <w:rPr>
          <w:rFonts w:ascii="HG丸ｺﾞｼｯｸM-PRO" w:eastAsia="HG丸ｺﾞｼｯｸM-PRO" w:hAnsi="HG丸ｺﾞｼｯｸM-PRO" w:cs="JLFDAB+MS" w:hint="eastAsia"/>
          <w:color w:val="000000"/>
          <w:kern w:val="0"/>
          <w:szCs w:val="21"/>
        </w:rPr>
        <w:t>避難誘導の原則</w:t>
      </w:r>
      <w:r w:rsidR="00CB18BC" w:rsidRPr="00E80496">
        <w:rPr>
          <w:rFonts w:ascii="HG丸ｺﾞｼｯｸM-PRO" w:eastAsia="HG丸ｺﾞｼｯｸM-PRO" w:hAnsi="HG丸ｺﾞｼｯｸM-PRO" w:cs="JLFDAB+MS"/>
          <w:color w:val="000000"/>
          <w:kern w:val="0"/>
          <w:szCs w:val="21"/>
        </w:rPr>
        <w:t xml:space="preserve"> </w:t>
      </w:r>
    </w:p>
    <w:p w:rsidR="00CB18BC" w:rsidRPr="003346B5" w:rsidRDefault="00CB18BC" w:rsidP="00CB18BC">
      <w:pPr>
        <w:pStyle w:val="aa"/>
        <w:autoSpaceDE w:val="0"/>
        <w:autoSpaceDN w:val="0"/>
        <w:adjustRightInd w:val="0"/>
        <w:ind w:leftChars="100" w:left="420" w:hangingChars="100" w:hanging="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ア</w:t>
      </w:r>
      <w:r w:rsidR="008E1389" w:rsidRPr="003346B5">
        <w:rPr>
          <w:rFonts w:ascii="HG丸ｺﾞｼｯｸM-PRO" w:eastAsia="HG丸ｺﾞｼｯｸM-PRO" w:hAnsi="HG丸ｺﾞｼｯｸM-PRO" w:cs="JLFDAB+MS" w:hint="eastAsia"/>
          <w:color w:val="000000"/>
          <w:kern w:val="0"/>
          <w:szCs w:val="21"/>
        </w:rPr>
        <w:t xml:space="preserve">　避難は、</w:t>
      </w:r>
      <w:r w:rsidRPr="003346B5">
        <w:rPr>
          <w:rFonts w:ascii="HG丸ｺﾞｼｯｸM-PRO" w:eastAsia="HG丸ｺﾞｼｯｸM-PRO" w:hAnsi="HG丸ｺﾞｼｯｸM-PRO" w:cs="JLFDAB+MS" w:hint="eastAsia"/>
          <w:color w:val="000000"/>
          <w:kern w:val="0"/>
          <w:szCs w:val="21"/>
        </w:rPr>
        <w:t>特別避難階段等安全な階段を使用することを原則とし、避難器具は他に避難の手段がない場合に使用させる。</w:t>
      </w:r>
      <w:r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CB18BC">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イ</w:t>
      </w:r>
      <w:r w:rsidR="008E1389" w:rsidRPr="003346B5">
        <w:rPr>
          <w:rFonts w:ascii="HG丸ｺﾞｼｯｸM-PRO" w:eastAsia="HG丸ｺﾞｼｯｸM-PRO" w:hAnsi="HG丸ｺﾞｼｯｸM-PRO" w:cs="JLFDAB+MS" w:hint="eastAsia"/>
          <w:color w:val="000000"/>
          <w:kern w:val="0"/>
          <w:szCs w:val="21"/>
        </w:rPr>
        <w:t xml:space="preserve">　</w:t>
      </w:r>
      <w:r w:rsidR="00511597">
        <w:rPr>
          <w:rFonts w:ascii="HG丸ｺﾞｼｯｸM-PRO" w:eastAsia="HG丸ｺﾞｼｯｸM-PRO" w:hAnsi="HG丸ｺﾞｼｯｸM-PRO" w:cs="JLFDAB+MS" w:hint="eastAsia"/>
          <w:color w:val="000000"/>
          <w:kern w:val="0"/>
          <w:szCs w:val="21"/>
        </w:rPr>
        <w:t>避難の際に、エレベーターは</w:t>
      </w:r>
      <w:r w:rsidRPr="003346B5">
        <w:rPr>
          <w:rFonts w:ascii="HG丸ｺﾞｼｯｸM-PRO" w:eastAsia="HG丸ｺﾞｼｯｸM-PRO" w:hAnsi="HG丸ｺﾞｼｯｸM-PRO" w:cs="JLFDAB+MS" w:hint="eastAsia"/>
          <w:color w:val="000000"/>
          <w:kern w:val="0"/>
          <w:szCs w:val="21"/>
        </w:rPr>
        <w:t>使用させない。</w:t>
      </w:r>
      <w:r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CB18BC">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ウ</w:t>
      </w:r>
      <w:r w:rsidR="008E1389" w:rsidRPr="003346B5">
        <w:rPr>
          <w:rFonts w:ascii="HG丸ｺﾞｼｯｸM-PRO" w:eastAsia="HG丸ｺﾞｼｯｸM-PRO" w:hAnsi="HG丸ｺﾞｼｯｸM-PRO" w:cs="JLFDAB+MS" w:hint="eastAsia"/>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避難誘導する際は、火災発生階及び直上階を優先して避難させる。</w:t>
      </w:r>
      <w:r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CB18BC">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エ</w:t>
      </w:r>
      <w:r w:rsidR="008E1389" w:rsidRPr="003346B5">
        <w:rPr>
          <w:rFonts w:ascii="HG丸ｺﾞｼｯｸM-PRO" w:eastAsia="HG丸ｺﾞｼｯｸM-PRO" w:hAnsi="HG丸ｺﾞｼｯｸM-PRO" w:cs="JLFDAB+MS" w:hint="eastAsia"/>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一度避難した者を､再び建物内に戻らせない｡</w:t>
      </w:r>
      <w:r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CB18BC">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オ</w:t>
      </w:r>
      <w:r w:rsidR="008E1389" w:rsidRPr="003346B5">
        <w:rPr>
          <w:rFonts w:ascii="HG丸ｺﾞｼｯｸM-PRO" w:eastAsia="HG丸ｺﾞｼｯｸM-PRO" w:hAnsi="HG丸ｺﾞｼｯｸM-PRO" w:cs="JLFDAB+MS" w:hint="eastAsia"/>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誘導員が退避するときは逃げ遅れた者がいないことを確認し､防火戸等を閉めて退避する｡</w:t>
      </w:r>
      <w:r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CB18BC">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p>
    <w:p w:rsidR="00CB18BC" w:rsidRPr="00E80496" w:rsidRDefault="00E80496" w:rsidP="00E80496">
      <w:pPr>
        <w:autoSpaceDE w:val="0"/>
        <w:autoSpaceDN w:val="0"/>
        <w:adjustRightInd w:val="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 xml:space="preserve">　</w:t>
      </w:r>
      <w:r w:rsidR="00CB18BC" w:rsidRPr="00E80496">
        <w:rPr>
          <w:rFonts w:ascii="HG丸ｺﾞｼｯｸM-PRO" w:eastAsia="HG丸ｺﾞｼｯｸM-PRO" w:hAnsi="HG丸ｺﾞｼｯｸM-PRO" w:cs="JLFDAB+MS" w:hint="eastAsia"/>
          <w:color w:val="000000"/>
          <w:kern w:val="0"/>
          <w:szCs w:val="21"/>
        </w:rPr>
        <w:t>歩行困難な者に対する避難誘導</w:t>
      </w:r>
    </w:p>
    <w:p w:rsidR="00CB18BC" w:rsidRPr="003346B5" w:rsidRDefault="00E80496" w:rsidP="00CB18BC">
      <w:pPr>
        <w:autoSpaceDE w:val="0"/>
        <w:autoSpaceDN w:val="0"/>
        <w:adjustRightInd w:val="0"/>
        <w:ind w:firstLineChars="100" w:firstLine="21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w:t>
      </w:r>
      <w:r w:rsidR="00CB18BC" w:rsidRPr="003346B5">
        <w:rPr>
          <w:rFonts w:ascii="HG丸ｺﾞｼｯｸM-PRO" w:eastAsia="HG丸ｺﾞｼｯｸM-PRO" w:hAnsi="HG丸ｺﾞｼｯｸM-PRO" w:cs="JLFDAB+MS" w:hint="eastAsia"/>
          <w:color w:val="000000"/>
          <w:kern w:val="0"/>
          <w:szCs w:val="21"/>
        </w:rPr>
        <w:t>のほか次の事項に留意して、避難誘導を行う。</w:t>
      </w:r>
      <w:r w:rsidR="00CB18BC" w:rsidRPr="003346B5">
        <w:rPr>
          <w:rFonts w:ascii="HG丸ｺﾞｼｯｸM-PRO" w:eastAsia="HG丸ｺﾞｼｯｸM-PRO" w:hAnsi="HG丸ｺﾞｼｯｸM-PRO" w:cs="JLFDAB+MS"/>
          <w:color w:val="000000"/>
          <w:kern w:val="0"/>
          <w:szCs w:val="21"/>
        </w:rPr>
        <w:t xml:space="preserve"> </w:t>
      </w:r>
    </w:p>
    <w:p w:rsidR="00CB18BC" w:rsidRPr="003346B5" w:rsidRDefault="00CB18BC" w:rsidP="00511597">
      <w:pPr>
        <w:autoSpaceDE w:val="0"/>
        <w:autoSpaceDN w:val="0"/>
        <w:adjustRightInd w:val="0"/>
        <w:ind w:leftChars="100" w:left="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ア</w:t>
      </w:r>
      <w:r w:rsidR="008E1389" w:rsidRPr="003346B5">
        <w:rPr>
          <w:rFonts w:ascii="HG丸ｺﾞｼｯｸM-PRO" w:eastAsia="HG丸ｺﾞｼｯｸM-PRO" w:hAnsi="HG丸ｺﾞｼｯｸM-PRO" w:cs="JLFDAB+MS" w:hint="eastAsia"/>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避難誘導員による介助により避難させる。</w:t>
      </w:r>
      <w:r w:rsidR="00511597">
        <w:rPr>
          <w:rFonts w:ascii="HG丸ｺﾞｼｯｸM-PRO" w:eastAsia="HG丸ｺﾞｼｯｸM-PRO" w:hAnsi="HG丸ｺﾞｼｯｸM-PRO" w:cs="JLFDAB+MS"/>
          <w:color w:val="000000"/>
          <w:kern w:val="0"/>
          <w:szCs w:val="21"/>
        </w:rPr>
        <w:t xml:space="preserve"> </w:t>
      </w:r>
      <w:r w:rsidRPr="003346B5">
        <w:rPr>
          <w:rFonts w:ascii="HG丸ｺﾞｼｯｸM-PRO" w:eastAsia="HG丸ｺﾞｼｯｸM-PRO" w:hAnsi="HG丸ｺﾞｼｯｸM-PRO" w:cs="JLFDAB+MS"/>
          <w:color w:val="000000"/>
          <w:kern w:val="0"/>
          <w:szCs w:val="21"/>
        </w:rPr>
        <w:t xml:space="preserve"> </w:t>
      </w:r>
    </w:p>
    <w:p w:rsidR="008E1389" w:rsidRPr="003346B5" w:rsidRDefault="00511597" w:rsidP="008E1389">
      <w:pPr>
        <w:pStyle w:val="Default"/>
        <w:ind w:leftChars="100" w:left="420" w:hangingChars="100" w:hanging="210"/>
        <w:rPr>
          <w:rFonts w:ascii="HG丸ｺﾞｼｯｸM-PRO" w:eastAsia="HG丸ｺﾞｼｯｸM-PRO" w:hAnsi="HG丸ｺﾞｼｯｸM-PRO" w:cs="JLFDAB+MS"/>
          <w:sz w:val="21"/>
          <w:szCs w:val="21"/>
        </w:rPr>
      </w:pPr>
      <w:r>
        <w:rPr>
          <w:rFonts w:ascii="HG丸ｺﾞｼｯｸM-PRO" w:eastAsia="HG丸ｺﾞｼｯｸM-PRO" w:hAnsi="HG丸ｺﾞｼｯｸM-PRO" w:cs="JLFDAB+MS" w:hint="eastAsia"/>
          <w:sz w:val="21"/>
          <w:szCs w:val="21"/>
        </w:rPr>
        <w:t>イ</w:t>
      </w:r>
      <w:r w:rsidR="008E1389" w:rsidRPr="003346B5">
        <w:rPr>
          <w:rFonts w:ascii="HG丸ｺﾞｼｯｸM-PRO" w:eastAsia="HG丸ｺﾞｼｯｸM-PRO" w:hAnsi="HG丸ｺﾞｼｯｸM-PRO" w:cs="JLFDAB+MS" w:hint="eastAsia"/>
          <w:sz w:val="21"/>
          <w:szCs w:val="21"/>
        </w:rPr>
        <w:t xml:space="preserve">　</w:t>
      </w:r>
      <w:r w:rsidR="00CB18BC" w:rsidRPr="003346B5">
        <w:rPr>
          <w:rFonts w:ascii="HG丸ｺﾞｼｯｸM-PRO" w:eastAsia="HG丸ｺﾞｼｯｸM-PRO" w:hAnsi="HG丸ｺﾞｼｯｸM-PRO" w:cs="JLFDAB+MS" w:hint="eastAsia"/>
          <w:sz w:val="21"/>
          <w:szCs w:val="21"/>
        </w:rPr>
        <w:t>避難誘導員のみで、全員を一斉に避難させることが難しい場合には、安全に区画されている廊下、階段、直下階などに一次的に誘導し、地上に向かって徐々に避難させる。防災センター等と適宜連絡をとり、到着した消防隊に一次的に避難している場所を情報提供する。</w:t>
      </w:r>
    </w:p>
    <w:p w:rsidR="00CB18BC" w:rsidRDefault="00511597" w:rsidP="008E1389">
      <w:pPr>
        <w:pStyle w:val="Default"/>
        <w:ind w:firstLineChars="100" w:firstLine="210"/>
        <w:rPr>
          <w:rFonts w:ascii="HG丸ｺﾞｼｯｸM-PRO" w:eastAsia="HG丸ｺﾞｼｯｸM-PRO" w:hAnsi="HG丸ｺﾞｼｯｸM-PRO" w:cs="JLFDAB+MS"/>
          <w:sz w:val="21"/>
          <w:szCs w:val="21"/>
        </w:rPr>
      </w:pPr>
      <w:r>
        <w:rPr>
          <w:rFonts w:ascii="HG丸ｺﾞｼｯｸM-PRO" w:eastAsia="HG丸ｺﾞｼｯｸM-PRO" w:hAnsi="HG丸ｺﾞｼｯｸM-PRO" w:cs="JLFDAB+MS" w:hint="eastAsia"/>
          <w:sz w:val="21"/>
          <w:szCs w:val="21"/>
        </w:rPr>
        <w:t>ウ　車いす等があれば活用し、</w:t>
      </w:r>
      <w:r w:rsidR="0056206E">
        <w:rPr>
          <w:rFonts w:ascii="HG丸ｺﾞｼｯｸM-PRO" w:eastAsia="HG丸ｺﾞｼｯｸM-PRO" w:hAnsi="HG丸ｺﾞｼｯｸM-PRO" w:cs="JLFDAB+MS" w:hint="eastAsia"/>
          <w:sz w:val="21"/>
          <w:szCs w:val="21"/>
        </w:rPr>
        <w:t>避難させる。</w:t>
      </w:r>
    </w:p>
    <w:p w:rsidR="00511597" w:rsidRPr="003346B5" w:rsidRDefault="00511597" w:rsidP="008E1389">
      <w:pPr>
        <w:pStyle w:val="Default"/>
        <w:ind w:firstLineChars="100" w:firstLine="210"/>
        <w:rPr>
          <w:rFonts w:ascii="HG丸ｺﾞｼｯｸM-PRO" w:eastAsia="HG丸ｺﾞｼｯｸM-PRO" w:hAnsi="HG丸ｺﾞｼｯｸM-PRO" w:cs="JLFDAB+MS"/>
          <w:sz w:val="21"/>
          <w:szCs w:val="21"/>
        </w:rPr>
      </w:pPr>
    </w:p>
    <w:p w:rsidR="008E1389" w:rsidRPr="00E80496" w:rsidRDefault="00E80496" w:rsidP="00E80496">
      <w:pPr>
        <w:autoSpaceDE w:val="0"/>
        <w:autoSpaceDN w:val="0"/>
        <w:adjustRightInd w:val="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 xml:space="preserve">　</w:t>
      </w:r>
      <w:r w:rsidR="008E1389" w:rsidRPr="00E80496">
        <w:rPr>
          <w:rFonts w:ascii="HG丸ｺﾞｼｯｸM-PRO" w:eastAsia="HG丸ｺﾞｼｯｸM-PRO" w:hAnsi="HG丸ｺﾞｼｯｸM-PRO" w:cs="JLFDAB+MS" w:hint="eastAsia"/>
          <w:color w:val="000000"/>
          <w:kern w:val="0"/>
          <w:szCs w:val="21"/>
        </w:rPr>
        <w:t>火や煙により階段が使用不能時の避難・避難誘導</w:t>
      </w:r>
      <w:r w:rsidR="008E1389" w:rsidRPr="00E80496">
        <w:rPr>
          <w:rFonts w:ascii="HG丸ｺﾞｼｯｸM-PRO" w:eastAsia="HG丸ｺﾞｼｯｸM-PRO" w:hAnsi="HG丸ｺﾞｼｯｸM-PRO" w:cs="JLFDAB+MS"/>
          <w:color w:val="000000"/>
          <w:kern w:val="0"/>
          <w:szCs w:val="21"/>
        </w:rPr>
        <w:t xml:space="preserve"> </w:t>
      </w:r>
    </w:p>
    <w:p w:rsidR="008E1389" w:rsidRPr="003346B5" w:rsidRDefault="008E1389" w:rsidP="008E1389">
      <w:pPr>
        <w:autoSpaceDE w:val="0"/>
        <w:autoSpaceDN w:val="0"/>
        <w:adjustRightInd w:val="0"/>
        <w:ind w:leftChars="100" w:left="420" w:hangingChars="100" w:hanging="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ア　消防隊の救助が可能なベランダや隣接区画等の一時的に安全な場所へ避難させ､懐中電灯や手を振る等合図により場所を知らせる｡</w:t>
      </w:r>
      <w:r w:rsidRPr="003346B5">
        <w:rPr>
          <w:rFonts w:ascii="HG丸ｺﾞｼｯｸM-PRO" w:eastAsia="HG丸ｺﾞｼｯｸM-PRO" w:hAnsi="HG丸ｺﾞｼｯｸM-PRO" w:cs="JLFDAB+MS"/>
          <w:color w:val="000000"/>
          <w:kern w:val="0"/>
          <w:szCs w:val="21"/>
        </w:rPr>
        <w:t>(</w:t>
      </w:r>
      <w:r w:rsidRPr="003346B5">
        <w:rPr>
          <w:rFonts w:ascii="HG丸ｺﾞｼｯｸM-PRO" w:eastAsia="HG丸ｺﾞｼｯｸM-PRO" w:hAnsi="HG丸ｺﾞｼｯｸM-PRO" w:cs="JLFDAB+MS" w:hint="eastAsia"/>
          <w:color w:val="000000"/>
          <w:kern w:val="0"/>
          <w:szCs w:val="21"/>
        </w:rPr>
        <w:t>消防隊又は防災センターへの連絡は､内線電話､</w:t>
      </w:r>
      <w:r w:rsidRPr="003346B5">
        <w:rPr>
          <w:rFonts w:ascii="HG丸ｺﾞｼｯｸM-PRO" w:eastAsia="HG丸ｺﾞｼｯｸM-PRO" w:hAnsi="HG丸ｺﾞｼｯｸM-PRO" w:cs="JLFDAB+MS"/>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非常電話等により行う｡</w:t>
      </w:r>
      <w:r w:rsidRPr="003346B5">
        <w:rPr>
          <w:rFonts w:ascii="HG丸ｺﾞｼｯｸM-PRO" w:eastAsia="HG丸ｺﾞｼｯｸM-PRO" w:hAnsi="HG丸ｺﾞｼｯｸM-PRO" w:cs="JLFDAB+MS"/>
          <w:color w:val="000000"/>
          <w:kern w:val="0"/>
          <w:szCs w:val="21"/>
        </w:rPr>
        <w:t>)</w:t>
      </w:r>
    </w:p>
    <w:p w:rsidR="008E1389" w:rsidRPr="003346B5" w:rsidRDefault="008E1389" w:rsidP="008E1389">
      <w:pPr>
        <w:autoSpaceDE w:val="0"/>
        <w:autoSpaceDN w:val="0"/>
        <w:adjustRightInd w:val="0"/>
        <w:ind w:firstLineChars="100" w:firstLine="210"/>
        <w:jc w:val="left"/>
        <w:rPr>
          <w:rFonts w:ascii="HG丸ｺﾞｼｯｸM-PRO" w:eastAsia="HG丸ｺﾞｼｯｸM-PRO" w:hAnsi="HG丸ｺﾞｼｯｸM-PRO" w:cs="JLFDAB+MS"/>
          <w:color w:val="000000"/>
          <w:kern w:val="0"/>
          <w:szCs w:val="21"/>
        </w:rPr>
      </w:pPr>
      <w:r w:rsidRPr="003346B5">
        <w:rPr>
          <w:rFonts w:ascii="HG丸ｺﾞｼｯｸM-PRO" w:eastAsia="HG丸ｺﾞｼｯｸM-PRO" w:hAnsi="HG丸ｺﾞｼｯｸM-PRO" w:cs="JLFDAB+MS" w:hint="eastAsia"/>
          <w:color w:val="000000"/>
          <w:kern w:val="0"/>
          <w:szCs w:val="21"/>
        </w:rPr>
        <w:t>イ　直近の避難器具を活用し､</w:t>
      </w:r>
      <w:r w:rsidRPr="003346B5">
        <w:rPr>
          <w:rFonts w:ascii="HG丸ｺﾞｼｯｸM-PRO" w:eastAsia="HG丸ｺﾞｼｯｸM-PRO" w:hAnsi="HG丸ｺﾞｼｯｸM-PRO" w:cs="JLFDAB+MS"/>
          <w:color w:val="000000"/>
          <w:kern w:val="0"/>
          <w:szCs w:val="21"/>
        </w:rPr>
        <w:t xml:space="preserve"> </w:t>
      </w:r>
      <w:r w:rsidRPr="003346B5">
        <w:rPr>
          <w:rFonts w:ascii="HG丸ｺﾞｼｯｸM-PRO" w:eastAsia="HG丸ｺﾞｼｯｸM-PRO" w:hAnsi="HG丸ｺﾞｼｯｸM-PRO" w:cs="JLFDAB+MS" w:hint="eastAsia"/>
          <w:color w:val="000000"/>
          <w:kern w:val="0"/>
          <w:szCs w:val="21"/>
        </w:rPr>
        <w:t>避難させる｡</w:t>
      </w:r>
    </w:p>
    <w:p w:rsidR="008E1389" w:rsidRPr="008E1389" w:rsidRDefault="008E1389" w:rsidP="008E1389">
      <w:pPr>
        <w:autoSpaceDE w:val="0"/>
        <w:autoSpaceDN w:val="0"/>
        <w:adjustRightInd w:val="0"/>
        <w:ind w:leftChars="100" w:left="420" w:hangingChars="100" w:hanging="210"/>
        <w:jc w:val="left"/>
        <w:rPr>
          <w:rFonts w:hAnsiTheme="minorEastAsia" w:cs="JLFDAB+MS"/>
          <w:color w:val="000000"/>
          <w:kern w:val="0"/>
          <w:szCs w:val="21"/>
        </w:rPr>
      </w:pPr>
      <w:r w:rsidRPr="003346B5">
        <w:rPr>
          <w:rFonts w:ascii="HG丸ｺﾞｼｯｸM-PRO" w:eastAsia="HG丸ｺﾞｼｯｸM-PRO" w:hAnsi="HG丸ｺﾞｼｯｸM-PRO" w:cs="JLFDAB+MS" w:hint="eastAsia"/>
          <w:color w:val="000000"/>
          <w:kern w:val="0"/>
          <w:szCs w:val="21"/>
        </w:rPr>
        <w:t>ウ　火煙により廊下にも出られない場合は､出入口の戸を確実に閉めて</w:t>
      </w:r>
      <w:r w:rsidR="0056206E">
        <w:rPr>
          <w:rFonts w:ascii="HG丸ｺﾞｼｯｸM-PRO" w:eastAsia="HG丸ｺﾞｼｯｸM-PRO" w:hAnsi="HG丸ｺﾞｼｯｸM-PRO" w:cs="JLFDAB+MS" w:hint="eastAsia"/>
          <w:color w:val="000000"/>
          <w:kern w:val="0"/>
          <w:szCs w:val="21"/>
        </w:rPr>
        <w:t>煙の流入を防ぎ､消防隊の救助を待つ｡この場合の合図は、アと同じです。</w:t>
      </w:r>
      <w:r w:rsidRPr="003346B5">
        <w:rPr>
          <w:rFonts w:ascii="HG丸ｺﾞｼｯｸM-PRO" w:eastAsia="HG丸ｺﾞｼｯｸM-PRO" w:hAnsi="HG丸ｺﾞｼｯｸM-PRO" w:cs="JLFDAB+MS"/>
          <w:color w:val="000000"/>
          <w:kern w:val="0"/>
          <w:szCs w:val="21"/>
        </w:rPr>
        <w:t xml:space="preserve"> </w:t>
      </w:r>
    </w:p>
    <w:p w:rsidR="00F154CF" w:rsidRDefault="00D53CD4" w:rsidP="00D53CD4">
      <w:pPr>
        <w:jc w:val="center"/>
        <w:rPr>
          <w:rFonts w:ascii="JLFDAB+MS" w:eastAsia="JLFDAB+MS" w:cs="JLFDAB+MS"/>
          <w:color w:val="000000"/>
          <w:kern w:val="0"/>
          <w:szCs w:val="21"/>
        </w:rPr>
      </w:pPr>
      <w:r>
        <w:rPr>
          <w:rFonts w:ascii="JLFDAB+MS" w:eastAsia="JLFDAB+MS" w:cs="JLFDAB+MS" w:hint="eastAsia"/>
          <w:color w:val="000000"/>
          <w:kern w:val="0"/>
          <w:szCs w:val="21"/>
        </w:rPr>
        <w:t>７</w:t>
      </w:r>
    </w:p>
    <w:p w:rsidR="007576C1" w:rsidRDefault="00306C94" w:rsidP="00306C94">
      <w:pPr>
        <w:ind w:firstLineChars="50" w:firstLine="105"/>
        <w:jc w:val="left"/>
      </w:pPr>
      <w:r>
        <w:rPr>
          <w:rFonts w:hint="eastAsia"/>
        </w:rPr>
        <w:t>７</w:t>
      </w:r>
      <w:r w:rsidR="00F154CF">
        <w:rPr>
          <w:rFonts w:hint="eastAsia"/>
        </w:rPr>
        <w:t xml:space="preserve">　</w:t>
      </w:r>
      <w:r w:rsidR="00E87B7A" w:rsidRPr="006B5656">
        <w:rPr>
          <w:rFonts w:hint="eastAsia"/>
          <w:b/>
          <w:sz w:val="24"/>
          <w:szCs w:val="24"/>
        </w:rPr>
        <w:t>安全防護区画担当</w:t>
      </w:r>
      <w:r w:rsidR="00F154CF">
        <w:rPr>
          <w:rFonts w:hint="eastAsia"/>
        </w:rPr>
        <w:t>の活動</w:t>
      </w:r>
      <w:r>
        <w:rPr>
          <w:rFonts w:hint="eastAsia"/>
        </w:rPr>
        <w:t>項目</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95"/>
        <w:gridCol w:w="567"/>
        <w:gridCol w:w="6247"/>
        <w:gridCol w:w="1549"/>
      </w:tblGrid>
      <w:tr w:rsidR="00E83FB8" w:rsidTr="004514DD">
        <w:trPr>
          <w:trHeight w:val="452"/>
        </w:trPr>
        <w:tc>
          <w:tcPr>
            <w:tcW w:w="1162" w:type="dxa"/>
            <w:gridSpan w:val="2"/>
            <w:tcBorders>
              <w:top w:val="single" w:sz="4" w:space="0" w:color="auto"/>
              <w:left w:val="single" w:sz="4" w:space="0" w:color="auto"/>
              <w:bottom w:val="single" w:sz="4" w:space="0" w:color="auto"/>
              <w:right w:val="single" w:sz="4" w:space="0" w:color="auto"/>
              <w:tl2br w:val="single" w:sz="6" w:space="0" w:color="auto"/>
            </w:tcBorders>
            <w:shd w:val="clear" w:color="auto" w:fill="FFDDDD"/>
          </w:tcPr>
          <w:p w:rsidR="00E83FB8" w:rsidRDefault="00E83FB8" w:rsidP="001A23D4">
            <w:pPr>
              <w:spacing w:line="240" w:lineRule="exact"/>
              <w:jc w:val="center"/>
              <w:rPr>
                <w:rFonts w:hAnsi="ＭＳ 明朝"/>
              </w:rPr>
            </w:pPr>
          </w:p>
        </w:tc>
        <w:tc>
          <w:tcPr>
            <w:tcW w:w="6247" w:type="dxa"/>
            <w:tcBorders>
              <w:top w:val="single" w:sz="4" w:space="0" w:color="auto"/>
              <w:left w:val="single" w:sz="4" w:space="0" w:color="auto"/>
              <w:bottom w:val="single" w:sz="4" w:space="0" w:color="auto"/>
              <w:right w:val="single" w:sz="12" w:space="0" w:color="auto"/>
            </w:tcBorders>
            <w:shd w:val="clear" w:color="auto" w:fill="FFDDDD"/>
            <w:vAlign w:val="center"/>
          </w:tcPr>
          <w:p w:rsidR="00E83FB8" w:rsidRDefault="00E83FB8" w:rsidP="001A23D4">
            <w:pPr>
              <w:spacing w:line="240" w:lineRule="exact"/>
              <w:jc w:val="center"/>
              <w:rPr>
                <w:rFonts w:hAnsi="ＭＳ 明朝"/>
              </w:rPr>
            </w:pPr>
            <w:r>
              <w:rPr>
                <w:rFonts w:hAnsi="ＭＳ 明朝" w:hint="eastAsia"/>
              </w:rPr>
              <w:t>活　動　項　目　等</w:t>
            </w:r>
          </w:p>
        </w:tc>
        <w:tc>
          <w:tcPr>
            <w:tcW w:w="1549" w:type="dxa"/>
            <w:tcBorders>
              <w:top w:val="single" w:sz="12" w:space="0" w:color="auto"/>
              <w:left w:val="single" w:sz="12" w:space="0" w:color="auto"/>
              <w:bottom w:val="single" w:sz="12" w:space="0" w:color="auto"/>
              <w:right w:val="single" w:sz="12" w:space="0" w:color="auto"/>
            </w:tcBorders>
            <w:shd w:val="clear" w:color="auto" w:fill="FFDDDD"/>
            <w:vAlign w:val="center"/>
          </w:tcPr>
          <w:p w:rsidR="00E83FB8" w:rsidRPr="006B5656" w:rsidRDefault="00E83FB8" w:rsidP="001A23D4">
            <w:pPr>
              <w:spacing w:line="220" w:lineRule="exact"/>
              <w:jc w:val="center"/>
              <w:rPr>
                <w:rFonts w:hAnsi="ＭＳ 明朝"/>
                <w:b/>
              </w:rPr>
            </w:pPr>
            <w:r w:rsidRPr="006B5656">
              <w:rPr>
                <w:rFonts w:hAnsi="ＭＳ 明朝" w:hint="eastAsia"/>
                <w:b/>
              </w:rPr>
              <w:t>チェック欄</w:t>
            </w:r>
          </w:p>
        </w:tc>
      </w:tr>
      <w:tr w:rsidR="00E83FB8" w:rsidTr="004514DD">
        <w:trPr>
          <w:cantSplit/>
          <w:trHeight w:val="470"/>
        </w:trPr>
        <w:tc>
          <w:tcPr>
            <w:tcW w:w="595"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spacing w:line="240" w:lineRule="exact"/>
              <w:ind w:left="113" w:right="113"/>
              <w:jc w:val="center"/>
              <w:rPr>
                <w:rFonts w:hAnsi="ＭＳ 明朝"/>
              </w:rPr>
            </w:pPr>
            <w:r>
              <w:rPr>
                <w:rFonts w:hAnsi="ＭＳ 明朝" w:hint="eastAsia"/>
              </w:rPr>
              <w:t>安全防護区画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spacing w:line="240" w:lineRule="exact"/>
              <w:ind w:left="113" w:right="113"/>
              <w:jc w:val="center"/>
              <w:rPr>
                <w:rFonts w:hAnsi="ＭＳ 明朝"/>
              </w:rPr>
            </w:pPr>
            <w:r>
              <w:rPr>
                <w:rFonts w:hAnsi="ＭＳ 明朝" w:hint="eastAsia"/>
              </w:rPr>
              <w:t>出火区画</w:t>
            </w: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1A23D4">
            <w:pPr>
              <w:spacing w:line="240" w:lineRule="exact"/>
              <w:rPr>
                <w:rFonts w:hAnsi="ＭＳ 明朝"/>
              </w:rPr>
            </w:pPr>
            <w:r>
              <w:rPr>
                <w:rFonts w:hAnsi="ＭＳ 明朝" w:hint="eastAsia"/>
              </w:rPr>
              <w:t></w:t>
            </w:r>
            <w:r w:rsidR="00E83FB8">
              <w:rPr>
                <w:rFonts w:hAnsi="ＭＳ 明朝" w:hint="eastAsia"/>
              </w:rPr>
              <w:t xml:space="preserve"> 出火場所の防煙たれ壁を作動したか。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27"/>
        </w:trPr>
        <w:tc>
          <w:tcPr>
            <w:tcW w:w="595" w:type="dxa"/>
            <w:vMerge/>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F154CF">
            <w:pPr>
              <w:spacing w:line="240" w:lineRule="exact"/>
              <w:ind w:left="210" w:hanging="210"/>
              <w:rPr>
                <w:rFonts w:hAnsi="ＭＳ 明朝"/>
              </w:rPr>
            </w:pPr>
            <w:r>
              <w:rPr>
                <w:rFonts w:hAnsi="ＭＳ 明朝" w:hint="eastAsia"/>
              </w:rPr>
              <w:t></w:t>
            </w:r>
            <w:r w:rsidR="00E83FB8">
              <w:rPr>
                <w:rFonts w:hAnsi="ＭＳ 明朝" w:hint="eastAsia"/>
              </w:rPr>
              <w:t xml:space="preserve"> 出火場所の排煙設備を作動したか。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48"/>
        </w:trPr>
        <w:tc>
          <w:tcPr>
            <w:tcW w:w="595" w:type="dxa"/>
            <w:vMerge/>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F154CF">
            <w:pPr>
              <w:spacing w:line="240" w:lineRule="exact"/>
              <w:ind w:left="210" w:hanging="210"/>
              <w:rPr>
                <w:rFonts w:hAnsi="ＭＳ 明朝"/>
              </w:rPr>
            </w:pPr>
            <w:r>
              <w:rPr>
                <w:rFonts w:hAnsi="ＭＳ 明朝" w:hint="eastAsia"/>
              </w:rPr>
              <w:t></w:t>
            </w:r>
            <w:r w:rsidR="00E83FB8">
              <w:rPr>
                <w:rFonts w:hAnsi="ＭＳ 明朝" w:hint="eastAsia"/>
              </w:rPr>
              <w:t xml:space="preserve"> 出火区画の防火戸、防火シャッターは閉鎖したか。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00"/>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r>
              <w:rPr>
                <w:rFonts w:hAnsi="ＭＳ 明朝" w:hint="eastAsia"/>
              </w:rPr>
              <w:t>隣接区画</w:t>
            </w: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1A23D4">
            <w:pPr>
              <w:spacing w:line="240" w:lineRule="exact"/>
              <w:rPr>
                <w:rFonts w:hAnsi="ＭＳ 明朝"/>
              </w:rPr>
            </w:pPr>
            <w:r>
              <w:rPr>
                <w:rFonts w:hAnsi="ＭＳ 明朝" w:hint="eastAsia"/>
              </w:rPr>
              <w:t></w:t>
            </w:r>
            <w:r w:rsidR="00E83FB8">
              <w:rPr>
                <w:rFonts w:hAnsi="ＭＳ 明朝" w:hint="eastAsia"/>
              </w:rPr>
              <w:t xml:space="preserve"> 出火階の水平区画を形成したか。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50"/>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F154CF">
            <w:pPr>
              <w:spacing w:line="240" w:lineRule="exact"/>
              <w:ind w:left="210" w:hanging="210"/>
              <w:rPr>
                <w:rFonts w:hAnsi="ＭＳ 明朝"/>
              </w:rPr>
            </w:pPr>
            <w:r>
              <w:rPr>
                <w:rFonts w:hAnsi="ＭＳ 明朝" w:hint="eastAsia"/>
              </w:rPr>
              <w:t></w:t>
            </w:r>
            <w:r w:rsidR="00E83FB8">
              <w:rPr>
                <w:rFonts w:hAnsi="ＭＳ 明朝" w:hint="eastAsia"/>
              </w:rPr>
              <w:t xml:space="preserve"> 防火シャッターは避難者の障害とならないようにしたか。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72"/>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1A23D4">
            <w:pPr>
              <w:spacing w:line="240" w:lineRule="exact"/>
              <w:ind w:left="210" w:hanging="210"/>
              <w:rPr>
                <w:rFonts w:hAnsi="ＭＳ 明朝"/>
              </w:rPr>
            </w:pPr>
            <w:r>
              <w:rPr>
                <w:rFonts w:hAnsi="ＭＳ 明朝" w:hint="eastAsia"/>
              </w:rPr>
              <w:t></w:t>
            </w:r>
            <w:r w:rsidR="00E83FB8">
              <w:rPr>
                <w:rFonts w:hAnsi="ＭＳ 明朝" w:hint="eastAsia"/>
              </w:rPr>
              <w:t xml:space="preserve"> 自動閉鎖式の防火戸を状況によって手動で閉めたか。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38"/>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F154CF">
            <w:pPr>
              <w:spacing w:line="240" w:lineRule="exact"/>
              <w:ind w:left="210" w:hanging="210"/>
              <w:rPr>
                <w:rFonts w:hAnsi="ＭＳ 明朝"/>
              </w:rPr>
            </w:pPr>
            <w:r>
              <w:rPr>
                <w:rFonts w:hAnsi="ＭＳ 明朝" w:hint="eastAsia"/>
              </w:rPr>
              <w:t></w:t>
            </w:r>
            <w:r w:rsidR="00E83FB8">
              <w:rPr>
                <w:rFonts w:hAnsi="ＭＳ 明朝" w:hint="eastAsia"/>
              </w:rPr>
              <w:t xml:space="preserve"> 排煙設備を作動したか。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74"/>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DDDD"/>
            <w:textDirection w:val="tbRlV"/>
            <w:vAlign w:val="center"/>
          </w:tcPr>
          <w:p w:rsidR="00E83FB8" w:rsidRDefault="00E83FB8" w:rsidP="001A23D4">
            <w:pPr>
              <w:ind w:left="113" w:right="113"/>
              <w:jc w:val="center"/>
              <w:rPr>
                <w:rFonts w:hAnsi="ＭＳ 明朝"/>
              </w:rPr>
            </w:pPr>
            <w:r>
              <w:rPr>
                <w:rFonts w:hAnsi="ＭＳ 明朝" w:hint="eastAsia"/>
              </w:rPr>
              <w:t>竪穴区画</w:t>
            </w:r>
          </w:p>
        </w:tc>
        <w:tc>
          <w:tcPr>
            <w:tcW w:w="6247" w:type="dxa"/>
            <w:tcBorders>
              <w:top w:val="single" w:sz="4" w:space="0" w:color="auto"/>
              <w:left w:val="single" w:sz="4" w:space="0" w:color="auto"/>
              <w:bottom w:val="single" w:sz="4" w:space="0" w:color="auto"/>
              <w:right w:val="single" w:sz="12" w:space="0" w:color="auto"/>
            </w:tcBorders>
            <w:vAlign w:val="center"/>
          </w:tcPr>
          <w:p w:rsidR="00E83FB8" w:rsidRPr="00F154CF" w:rsidRDefault="00414152" w:rsidP="00F154CF">
            <w:pPr>
              <w:spacing w:line="240" w:lineRule="exact"/>
              <w:ind w:left="210" w:hanging="210"/>
              <w:rPr>
                <w:rFonts w:hAnsi="ＭＳ 明朝"/>
              </w:rPr>
            </w:pPr>
            <w:r>
              <w:rPr>
                <w:rFonts w:hAnsi="ＭＳ 明朝" w:hint="eastAsia"/>
              </w:rPr>
              <w:t></w:t>
            </w:r>
            <w:r w:rsidR="00E83FB8">
              <w:rPr>
                <w:rFonts w:hAnsi="ＭＳ 明朝" w:hint="eastAsia"/>
              </w:rPr>
              <w:t xml:space="preserve"> </w:t>
            </w:r>
            <w:r w:rsidR="00F154CF">
              <w:rPr>
                <w:rFonts w:hAnsi="ＭＳ 明朝" w:hint="eastAsia"/>
              </w:rPr>
              <w:t>エスカレーターを停止したか。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rPr>
          <w:cantSplit/>
          <w:trHeight w:val="512"/>
        </w:trPr>
        <w:tc>
          <w:tcPr>
            <w:tcW w:w="595"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FFDDDD"/>
            <w:vAlign w:val="center"/>
          </w:tcPr>
          <w:p w:rsidR="00E83FB8" w:rsidRDefault="00E83FB8" w:rsidP="001A23D4">
            <w:pPr>
              <w:rPr>
                <w:rFonts w:hAnsi="ＭＳ 明朝"/>
              </w:rPr>
            </w:pPr>
          </w:p>
        </w:tc>
        <w:tc>
          <w:tcPr>
            <w:tcW w:w="6247" w:type="dxa"/>
            <w:tcBorders>
              <w:top w:val="single" w:sz="4" w:space="0" w:color="auto"/>
              <w:left w:val="single" w:sz="4" w:space="0" w:color="auto"/>
              <w:bottom w:val="single" w:sz="4" w:space="0" w:color="auto"/>
              <w:right w:val="single" w:sz="12" w:space="0" w:color="auto"/>
            </w:tcBorders>
            <w:vAlign w:val="center"/>
          </w:tcPr>
          <w:p w:rsidR="00E83FB8" w:rsidRDefault="00414152" w:rsidP="001A23D4">
            <w:pPr>
              <w:spacing w:line="240" w:lineRule="exact"/>
              <w:ind w:left="210" w:hanging="210"/>
              <w:rPr>
                <w:rFonts w:hAnsi="ＭＳ 明朝"/>
              </w:rPr>
            </w:pPr>
            <w:r>
              <w:rPr>
                <w:rFonts w:hAnsi="ＭＳ 明朝" w:hint="eastAsia"/>
              </w:rPr>
              <w:t></w:t>
            </w:r>
            <w:r w:rsidR="00E83FB8">
              <w:rPr>
                <w:rFonts w:hAnsi="ＭＳ 明朝" w:hint="eastAsia"/>
              </w:rPr>
              <w:t xml:space="preserve"> 出火階の竪穴区画を形成したか。</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Pr="006B5656" w:rsidRDefault="00E83FB8" w:rsidP="001A23D4">
            <w:pPr>
              <w:spacing w:line="240" w:lineRule="exact"/>
              <w:jc w:val="center"/>
              <w:rPr>
                <w:rFonts w:hAnsi="ＭＳ 明朝"/>
                <w:b/>
              </w:rPr>
            </w:pPr>
            <w:r w:rsidRPr="006B5656">
              <w:rPr>
                <w:rFonts w:hAnsi="ＭＳ 明朝" w:hint="eastAsia"/>
                <w:b/>
              </w:rPr>
              <w:t>適</w:t>
            </w:r>
            <w:r w:rsidR="00F154CF" w:rsidRPr="006B5656">
              <w:rPr>
                <w:rFonts w:hAnsi="ＭＳ 明朝" w:hint="eastAsia"/>
                <w:b/>
              </w:rPr>
              <w:t xml:space="preserve"> </w:t>
            </w:r>
            <w:r w:rsidRPr="006B5656">
              <w:rPr>
                <w:rFonts w:hAnsi="ＭＳ 明朝" w:hint="eastAsia"/>
                <w:b/>
              </w:rPr>
              <w:t>・</w:t>
            </w:r>
            <w:r w:rsidR="00F154CF" w:rsidRPr="006B5656">
              <w:rPr>
                <w:rFonts w:hAnsi="ＭＳ 明朝" w:hint="eastAsia"/>
                <w:b/>
              </w:rPr>
              <w:t xml:space="preserve"> </w:t>
            </w:r>
            <w:r w:rsidRPr="006B5656">
              <w:rPr>
                <w:rFonts w:hAnsi="ＭＳ 明朝" w:hint="eastAsia"/>
                <w:b/>
              </w:rPr>
              <w:t>否</w:t>
            </w:r>
          </w:p>
        </w:tc>
      </w:tr>
      <w:tr w:rsidR="00E83FB8" w:rsidTr="0045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7409" w:type="dxa"/>
            <w:gridSpan w:val="3"/>
            <w:tcBorders>
              <w:top w:val="single" w:sz="4" w:space="0" w:color="auto"/>
              <w:left w:val="single" w:sz="4" w:space="0" w:color="auto"/>
              <w:bottom w:val="single" w:sz="4" w:space="0" w:color="auto"/>
              <w:right w:val="single" w:sz="12" w:space="0" w:color="auto"/>
            </w:tcBorders>
            <w:shd w:val="clear" w:color="auto" w:fill="FFDDDD"/>
            <w:vAlign w:val="center"/>
          </w:tcPr>
          <w:p w:rsidR="00E83FB8" w:rsidRDefault="00E83FB8" w:rsidP="001A23D4">
            <w:pPr>
              <w:jc w:val="center"/>
              <w:rPr>
                <w:rFonts w:hAnsi="ＭＳ 明朝"/>
              </w:rPr>
            </w:pPr>
            <w:r>
              <w:rPr>
                <w:rFonts w:hAnsi="ＭＳ 明朝" w:hint="eastAsia"/>
              </w:rPr>
              <w:t>集　計　　　　　（適の数／該当項目）</w:t>
            </w:r>
          </w:p>
        </w:tc>
        <w:tc>
          <w:tcPr>
            <w:tcW w:w="1549" w:type="dxa"/>
            <w:tcBorders>
              <w:top w:val="single" w:sz="12" w:space="0" w:color="auto"/>
              <w:left w:val="single" w:sz="12" w:space="0" w:color="auto"/>
              <w:bottom w:val="single" w:sz="12" w:space="0" w:color="auto"/>
              <w:right w:val="single" w:sz="12" w:space="0" w:color="auto"/>
            </w:tcBorders>
            <w:vAlign w:val="center"/>
          </w:tcPr>
          <w:p w:rsidR="00E83FB8" w:rsidRDefault="00E83FB8" w:rsidP="001A23D4">
            <w:pPr>
              <w:jc w:val="center"/>
              <w:rPr>
                <w:rFonts w:hAnsi="ＭＳ 明朝"/>
              </w:rPr>
            </w:pPr>
            <w:r>
              <w:rPr>
                <w:rFonts w:hAnsi="ＭＳ 明朝" w:hint="eastAsia"/>
              </w:rPr>
              <w:t>／</w:t>
            </w:r>
          </w:p>
        </w:tc>
      </w:tr>
    </w:tbl>
    <w:p w:rsidR="00CB18BC" w:rsidRDefault="00CB18BC" w:rsidP="00352259">
      <w:pPr>
        <w:ind w:firstLineChars="270" w:firstLine="567"/>
        <w:jc w:val="left"/>
      </w:pPr>
    </w:p>
    <w:p w:rsidR="00F154CF" w:rsidRPr="003346B5" w:rsidRDefault="00F154CF" w:rsidP="00F154CF">
      <w:pPr>
        <w:pStyle w:val="Default"/>
        <w:rPr>
          <w:rFonts w:ascii="HG丸ｺﾞｼｯｸM-PRO" w:eastAsia="HG丸ｺﾞｼｯｸM-PRO" w:hAnsi="HG丸ｺﾞｼｯｸM-PRO"/>
          <w:b/>
          <w:bdr w:val="single" w:sz="4" w:space="0" w:color="auto"/>
        </w:rPr>
      </w:pPr>
      <w:r w:rsidRPr="003346B5">
        <w:rPr>
          <w:rFonts w:ascii="HG丸ｺﾞｼｯｸM-PRO" w:eastAsia="HG丸ｺﾞｼｯｸM-PRO" w:hAnsi="HG丸ｺﾞｼｯｸM-PRO" w:hint="eastAsia"/>
          <w:b/>
          <w:bdr w:val="single" w:sz="4" w:space="0" w:color="auto"/>
        </w:rPr>
        <w:t>安全防護措置のポイント</w:t>
      </w:r>
    </w:p>
    <w:p w:rsidR="00CB18BC" w:rsidRPr="003346B5" w:rsidRDefault="00F154CF" w:rsidP="00F154CF">
      <w:pPr>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　防火区画の設定</w:t>
      </w:r>
    </w:p>
    <w:p w:rsidR="00F154CF" w:rsidRPr="003346B5" w:rsidRDefault="00F154CF" w:rsidP="00F154CF">
      <w:pPr>
        <w:pStyle w:val="Default"/>
        <w:ind w:left="480" w:hangingChars="200" w:hanging="48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hint="eastAsia"/>
        </w:rPr>
        <w:t xml:space="preserve">　</w:t>
      </w:r>
      <w:r w:rsidRPr="003346B5">
        <w:rPr>
          <w:rFonts w:ascii="HG丸ｺﾞｼｯｸM-PRO" w:eastAsia="HG丸ｺﾞｼｯｸM-PRO" w:hAnsi="HG丸ｺﾞｼｯｸM-PRO" w:cs="JLFDAB+MS" w:hint="eastAsia"/>
          <w:sz w:val="21"/>
          <w:szCs w:val="21"/>
        </w:rPr>
        <w:t>ア　出火階の防火戸及び防火シャッターは、他の階に優先して閉鎖する。この場合､階段等の竪穴区画を優先し､</w:t>
      </w:r>
      <w:r w:rsidRPr="003346B5">
        <w:rPr>
          <w:rFonts w:ascii="HG丸ｺﾞｼｯｸM-PRO" w:eastAsia="HG丸ｺﾞｼｯｸM-PRO" w:hAnsi="HG丸ｺﾞｼｯｸM-PRO" w:cs="JLFDAB+MS"/>
          <w:sz w:val="21"/>
          <w:szCs w:val="21"/>
        </w:rPr>
        <w:t xml:space="preserve"> </w:t>
      </w:r>
      <w:r w:rsidRPr="003346B5">
        <w:rPr>
          <w:rFonts w:ascii="HG丸ｺﾞｼｯｸM-PRO" w:eastAsia="HG丸ｺﾞｼｯｸM-PRO" w:hAnsi="HG丸ｺﾞｼｯｸM-PRO" w:cs="JLFDAB+MS" w:hint="eastAsia"/>
          <w:sz w:val="21"/>
          <w:szCs w:val="21"/>
        </w:rPr>
        <w:t>次いで水平区画を行う。他の階にあっても順次同様に閉鎖する。</w:t>
      </w:r>
    </w:p>
    <w:p w:rsidR="00F154CF" w:rsidRPr="003346B5" w:rsidRDefault="00F154CF" w:rsidP="00F154CF">
      <w:pPr>
        <w:pStyle w:val="Default"/>
        <w:ind w:firstLineChars="100" w:firstLine="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イ　自動閉鎖式の防火戸であっても､自動閉鎖を待つことなく手動で閉鎖する。</w:t>
      </w:r>
    </w:p>
    <w:p w:rsidR="00F154CF" w:rsidRPr="003346B5" w:rsidRDefault="00F154CF" w:rsidP="00F154CF">
      <w:pPr>
        <w:pStyle w:val="Default"/>
        <w:ind w:leftChars="100" w:left="420" w:hangingChars="100" w:hanging="210"/>
        <w:rPr>
          <w:rFonts w:ascii="HG丸ｺﾞｼｯｸM-PRO" w:eastAsia="HG丸ｺﾞｼｯｸM-PRO" w:hAnsi="HG丸ｺﾞｼｯｸM-PRO" w:cs="JLFDAB+MS"/>
          <w:sz w:val="21"/>
          <w:szCs w:val="21"/>
        </w:rPr>
      </w:pPr>
      <w:r w:rsidRPr="003346B5">
        <w:rPr>
          <w:rFonts w:ascii="HG丸ｺﾞｼｯｸM-PRO" w:eastAsia="HG丸ｺﾞｼｯｸM-PRO" w:hAnsi="HG丸ｺﾞｼｯｸM-PRO" w:cs="JLFDAB+MS" w:hint="eastAsia"/>
          <w:sz w:val="21"/>
          <w:szCs w:val="21"/>
        </w:rPr>
        <w:t>ウ　避難経路となる部分の防火戸を閉鎖する場合は､避難誘導員と連携をとりながら行う。</w:t>
      </w:r>
      <w:r w:rsidRPr="003346B5">
        <w:rPr>
          <w:rFonts w:ascii="HG丸ｺﾞｼｯｸM-PRO" w:eastAsia="HG丸ｺﾞｼｯｸM-PRO" w:hAnsi="HG丸ｺﾞｼｯｸM-PRO" w:cs="JLFDAB+MS"/>
          <w:sz w:val="21"/>
          <w:szCs w:val="21"/>
        </w:rPr>
        <w:t xml:space="preserve"> </w:t>
      </w:r>
    </w:p>
    <w:p w:rsidR="00487967" w:rsidRPr="003346B5" w:rsidRDefault="0056206E" w:rsidP="00487967">
      <w:pPr>
        <w:autoSpaceDE w:val="0"/>
        <w:autoSpaceDN w:val="0"/>
        <w:adjustRightInd w:val="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　排煙設備の作動と空調設備の停止</w:t>
      </w:r>
    </w:p>
    <w:p w:rsidR="00487967" w:rsidRPr="003346B5" w:rsidRDefault="0056206E" w:rsidP="00487967">
      <w:pPr>
        <w:autoSpaceDE w:val="0"/>
        <w:autoSpaceDN w:val="0"/>
        <w:adjustRightInd w:val="0"/>
        <w:ind w:leftChars="100" w:left="420" w:hangingChars="100" w:hanging="21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ア</w:t>
      </w:r>
      <w:r w:rsidR="00487967" w:rsidRPr="003346B5">
        <w:rPr>
          <w:rFonts w:ascii="HG丸ｺﾞｼｯｸM-PRO" w:eastAsia="HG丸ｺﾞｼｯｸM-PRO" w:hAnsi="HG丸ｺﾞｼｯｸM-PRO" w:cs="JLFDAB+MS" w:hint="eastAsia"/>
          <w:color w:val="000000"/>
          <w:kern w:val="0"/>
          <w:szCs w:val="21"/>
        </w:rPr>
        <w:t xml:space="preserve">　排煙設備が設置されている場合は､避難や消火活動を容易にするため</w:t>
      </w:r>
      <w:r w:rsidR="00487967" w:rsidRPr="0056206E">
        <w:rPr>
          <w:rFonts w:ascii="HGP創英角ｺﾞｼｯｸUB" w:eastAsia="HGP創英角ｺﾞｼｯｸUB" w:hAnsi="HGP創英角ｺﾞｼｯｸUB" w:cs="JLFDAB+MS" w:hint="eastAsia"/>
          <w:b/>
          <w:color w:val="000000"/>
          <w:kern w:val="0"/>
          <w:szCs w:val="21"/>
        </w:rPr>
        <w:t>早期に作動させる</w:t>
      </w:r>
      <w:r w:rsidR="00487967" w:rsidRPr="003346B5">
        <w:rPr>
          <w:rFonts w:ascii="HG丸ｺﾞｼｯｸM-PRO" w:eastAsia="HG丸ｺﾞｼｯｸM-PRO" w:hAnsi="HG丸ｺﾞｼｯｸM-PRO" w:cs="JLFDAB+MS" w:hint="eastAsia"/>
          <w:color w:val="000000"/>
          <w:kern w:val="0"/>
          <w:szCs w:val="21"/>
        </w:rPr>
        <w:t>。</w:t>
      </w:r>
      <w:r>
        <w:rPr>
          <w:rFonts w:ascii="HG丸ｺﾞｼｯｸM-PRO" w:eastAsia="HG丸ｺﾞｼｯｸM-PRO" w:hAnsi="HG丸ｺﾞｼｯｸM-PRO" w:cs="JLFDAB+MS" w:hint="eastAsia"/>
          <w:color w:val="000000"/>
          <w:kern w:val="0"/>
          <w:szCs w:val="21"/>
        </w:rPr>
        <w:t xml:space="preserve">　</w:t>
      </w:r>
      <w:r w:rsidR="00487967" w:rsidRPr="003346B5">
        <w:rPr>
          <w:rFonts w:ascii="HG丸ｺﾞｼｯｸM-PRO" w:eastAsia="HG丸ｺﾞｼｯｸM-PRO" w:hAnsi="HG丸ｺﾞｼｯｸM-PRO" w:cs="JLFDAB+MS" w:hint="eastAsia"/>
          <w:color w:val="000000"/>
          <w:kern w:val="0"/>
          <w:szCs w:val="21"/>
        </w:rPr>
        <w:t>ただし､状況により火煙を拡大させるおそれがあるときは､排煙口の開放を中止する。</w:t>
      </w:r>
      <w:r w:rsidR="00487967" w:rsidRPr="003346B5">
        <w:rPr>
          <w:rFonts w:ascii="HG丸ｺﾞｼｯｸM-PRO" w:eastAsia="HG丸ｺﾞｼｯｸM-PRO" w:hAnsi="HG丸ｺﾞｼｯｸM-PRO" w:cs="JLFDAB+MS"/>
          <w:color w:val="000000"/>
          <w:kern w:val="0"/>
          <w:szCs w:val="21"/>
        </w:rPr>
        <w:t xml:space="preserve"> </w:t>
      </w:r>
    </w:p>
    <w:p w:rsidR="00F154CF" w:rsidRPr="0056206E" w:rsidRDefault="0056206E" w:rsidP="0056206E">
      <w:pPr>
        <w:autoSpaceDE w:val="0"/>
        <w:autoSpaceDN w:val="0"/>
        <w:adjustRightInd w:val="0"/>
        <w:ind w:leftChars="100" w:left="420" w:hangingChars="100" w:hanging="210"/>
        <w:jc w:val="left"/>
        <w:rPr>
          <w:rFonts w:ascii="HG丸ｺﾞｼｯｸM-PRO" w:eastAsia="HG丸ｺﾞｼｯｸM-PRO" w:hAnsi="HG丸ｺﾞｼｯｸM-PRO" w:cs="JLFDAB+MS"/>
          <w:color w:val="000000"/>
          <w:kern w:val="0"/>
          <w:szCs w:val="21"/>
        </w:rPr>
      </w:pPr>
      <w:r>
        <w:rPr>
          <w:rFonts w:ascii="HG丸ｺﾞｼｯｸM-PRO" w:eastAsia="HG丸ｺﾞｼｯｸM-PRO" w:hAnsi="HG丸ｺﾞｼｯｸM-PRO" w:cs="JLFDAB+MS" w:hint="eastAsia"/>
          <w:color w:val="000000"/>
          <w:kern w:val="0"/>
          <w:szCs w:val="21"/>
        </w:rPr>
        <w:t>イ</w:t>
      </w:r>
      <w:r w:rsidRPr="003346B5">
        <w:rPr>
          <w:rFonts w:ascii="HG丸ｺﾞｼｯｸM-PRO" w:eastAsia="HG丸ｺﾞｼｯｸM-PRO" w:hAnsi="HG丸ｺﾞｼｯｸM-PRO" w:cs="JLFDAB+MS" w:hint="eastAsia"/>
          <w:color w:val="000000"/>
          <w:kern w:val="0"/>
          <w:szCs w:val="21"/>
        </w:rPr>
        <w:t xml:space="preserve">　空調ダクトに火煙が流入し煙の拡散や、空気吸込み口から火源を吸い込む等の危険性があることから､空調設備は</w:t>
      </w:r>
      <w:r w:rsidRPr="0056206E">
        <w:rPr>
          <w:rFonts w:ascii="HGP創英角ｺﾞｼｯｸUB" w:eastAsia="HGP創英角ｺﾞｼｯｸUB" w:hAnsi="HGP創英角ｺﾞｼｯｸUB" w:cs="JLFDAB+MS" w:hint="eastAsia"/>
          <w:b/>
          <w:color w:val="000000"/>
          <w:kern w:val="0"/>
          <w:szCs w:val="21"/>
        </w:rPr>
        <w:t>原則として停止させる</w:t>
      </w:r>
      <w:r w:rsidRPr="003346B5">
        <w:rPr>
          <w:rFonts w:ascii="HG丸ｺﾞｼｯｸM-PRO" w:eastAsia="HG丸ｺﾞｼｯｸM-PRO" w:hAnsi="HG丸ｺﾞｼｯｸM-PRO" w:cs="JLFDAB+MS" w:hint="eastAsia"/>
          <w:color w:val="000000"/>
          <w:kern w:val="0"/>
          <w:szCs w:val="21"/>
        </w:rPr>
        <w:t>。</w:t>
      </w:r>
    </w:p>
    <w:p w:rsidR="0056206E" w:rsidRPr="003346B5" w:rsidRDefault="0056206E" w:rsidP="00851C33">
      <w:pPr>
        <w:ind w:firstLineChars="67" w:firstLine="141"/>
        <w:jc w:val="left"/>
        <w:rPr>
          <w:rFonts w:ascii="HG丸ｺﾞｼｯｸM-PRO" w:eastAsia="HG丸ｺﾞｼｯｸM-PRO" w:hAnsi="HG丸ｺﾞｼｯｸM-PRO"/>
        </w:rPr>
      </w:pPr>
    </w:p>
    <w:p w:rsidR="00851C33" w:rsidRPr="003346B5" w:rsidRDefault="009668F0" w:rsidP="009668F0">
      <w:pPr>
        <w:pBdr>
          <w:top w:val="single" w:sz="4" w:space="1" w:color="auto"/>
          <w:left w:val="single" w:sz="4" w:space="7" w:color="auto"/>
          <w:bottom w:val="single" w:sz="4" w:space="1" w:color="auto"/>
          <w:right w:val="single" w:sz="4" w:space="4" w:color="auto"/>
        </w:pBdr>
        <w:ind w:firstLineChars="200" w:firstLine="42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w:t>
      </w:r>
      <w:r w:rsidR="00851C33" w:rsidRPr="003346B5">
        <w:rPr>
          <w:rFonts w:ascii="HG丸ｺﾞｼｯｸM-PRO" w:eastAsia="HG丸ｺﾞｼｯｸM-PRO" w:hAnsi="HG丸ｺﾞｼｯｸM-PRO" w:hint="eastAsia"/>
        </w:rPr>
        <w:t>竪穴区画とは・・・避難階段など、複数の階にまたがっている防火区画（縦方向</w:t>
      </w:r>
      <w:r w:rsidRPr="003346B5">
        <w:rPr>
          <w:rFonts w:ascii="HG丸ｺﾞｼｯｸM-PRO" w:eastAsia="HG丸ｺﾞｼｯｸM-PRO" w:hAnsi="HG丸ｺﾞｼｯｸM-PRO" w:hint="eastAsia"/>
        </w:rPr>
        <w:t>の区画</w:t>
      </w:r>
      <w:r w:rsidR="00851C33" w:rsidRPr="003346B5">
        <w:rPr>
          <w:rFonts w:ascii="HG丸ｺﾞｼｯｸM-PRO" w:eastAsia="HG丸ｺﾞｼｯｸM-PRO" w:hAnsi="HG丸ｺﾞｼｯｸM-PRO" w:hint="eastAsia"/>
        </w:rPr>
        <w:t>）</w:t>
      </w:r>
    </w:p>
    <w:p w:rsidR="00F073C6" w:rsidRPr="003346B5" w:rsidRDefault="009668F0" w:rsidP="009668F0">
      <w:pPr>
        <w:pBdr>
          <w:top w:val="single" w:sz="4" w:space="1" w:color="auto"/>
          <w:left w:val="single" w:sz="4" w:space="7" w:color="auto"/>
          <w:bottom w:val="single" w:sz="4" w:space="1" w:color="auto"/>
          <w:right w:val="single" w:sz="4" w:space="4" w:color="auto"/>
        </w:pBdr>
        <w:ind w:firstLineChars="200" w:firstLine="420"/>
        <w:jc w:val="left"/>
        <w:rPr>
          <w:rFonts w:ascii="HG丸ｺﾞｼｯｸM-PRO" w:eastAsia="HG丸ｺﾞｼｯｸM-PRO" w:hAnsi="HG丸ｺﾞｼｯｸM-PRO"/>
        </w:rPr>
      </w:pPr>
      <w:r w:rsidRPr="003346B5">
        <w:rPr>
          <w:rFonts w:ascii="HG丸ｺﾞｼｯｸM-PRO" w:eastAsia="HG丸ｺﾞｼｯｸM-PRO" w:hAnsi="HG丸ｺﾞｼｯｸM-PRO" w:hint="eastAsia"/>
        </w:rPr>
        <w:t>・</w:t>
      </w:r>
      <w:r w:rsidR="00851C33" w:rsidRPr="003346B5">
        <w:rPr>
          <w:rFonts w:ascii="HG丸ｺﾞｼｯｸM-PRO" w:eastAsia="HG丸ｺﾞｼｯｸM-PRO" w:hAnsi="HG丸ｺﾞｼｯｸM-PRO" w:hint="eastAsia"/>
        </w:rPr>
        <w:t>水平区画とは・・・フロアや各</w:t>
      </w:r>
      <w:r w:rsidRPr="003346B5">
        <w:rPr>
          <w:rFonts w:ascii="HG丸ｺﾞｼｯｸM-PRO" w:eastAsia="HG丸ｺﾞｼｯｸM-PRO" w:hAnsi="HG丸ｺﾞｼｯｸM-PRO" w:hint="eastAsia"/>
        </w:rPr>
        <w:t>部屋の単位の防火区画（横方向の区画）</w:t>
      </w:r>
    </w:p>
    <w:p w:rsidR="00F073C6" w:rsidRPr="009668F0" w:rsidRDefault="00F073C6" w:rsidP="00DA25BC">
      <w:pPr>
        <w:jc w:val="left"/>
      </w:pPr>
    </w:p>
    <w:p w:rsidR="00306C94" w:rsidRDefault="00306C94" w:rsidP="00306C94">
      <w:pPr>
        <w:jc w:val="left"/>
      </w:pPr>
    </w:p>
    <w:p w:rsidR="00CB5BC9" w:rsidRDefault="00CB5BC9" w:rsidP="00306C94">
      <w:pPr>
        <w:jc w:val="left"/>
      </w:pPr>
    </w:p>
    <w:p w:rsidR="00CB5BC9" w:rsidRDefault="00CB5BC9" w:rsidP="00306C94">
      <w:pPr>
        <w:jc w:val="left"/>
      </w:pPr>
    </w:p>
    <w:p w:rsidR="00CB5BC9" w:rsidRDefault="00CB5BC9" w:rsidP="00306C94">
      <w:pPr>
        <w:jc w:val="left"/>
      </w:pPr>
    </w:p>
    <w:p w:rsidR="00EB157B" w:rsidRDefault="00D53CD4" w:rsidP="00D53CD4">
      <w:pPr>
        <w:jc w:val="center"/>
      </w:pPr>
      <w:r>
        <w:rPr>
          <w:rFonts w:hint="eastAsia"/>
        </w:rPr>
        <w:t>８</w:t>
      </w:r>
    </w:p>
    <w:tbl>
      <w:tblPr>
        <w:tblW w:w="8931" w:type="dxa"/>
        <w:tblLayout w:type="fixed"/>
        <w:tblCellMar>
          <w:left w:w="99" w:type="dxa"/>
          <w:right w:w="99" w:type="dxa"/>
        </w:tblCellMar>
        <w:tblLook w:val="0000" w:firstRow="0" w:lastRow="0" w:firstColumn="0" w:lastColumn="0" w:noHBand="0" w:noVBand="0"/>
      </w:tblPr>
      <w:tblGrid>
        <w:gridCol w:w="1701"/>
        <w:gridCol w:w="2034"/>
        <w:gridCol w:w="2219"/>
        <w:gridCol w:w="1559"/>
        <w:gridCol w:w="1418"/>
      </w:tblGrid>
      <w:tr w:rsidR="00EB157B" w:rsidRPr="000F64C6" w:rsidTr="000F64C6">
        <w:trPr>
          <w:cantSplit/>
          <w:trHeight w:val="338"/>
        </w:trPr>
        <w:tc>
          <w:tcPr>
            <w:tcW w:w="8931" w:type="dxa"/>
            <w:gridSpan w:val="5"/>
            <w:tcBorders>
              <w:bottom w:val="single" w:sz="4" w:space="0" w:color="auto"/>
            </w:tcBorders>
            <w:vAlign w:val="center"/>
          </w:tcPr>
          <w:p w:rsidR="002C3817" w:rsidRDefault="002C3817" w:rsidP="002C3817">
            <w:pPr>
              <w:spacing w:beforeLines="50" w:before="180" w:line="240" w:lineRule="exact"/>
              <w:ind w:right="839"/>
              <w:jc w:val="center"/>
              <w:rPr>
                <w:rFonts w:eastAsia="ＭＳ ゴシック"/>
                <w:b/>
                <w:bCs/>
              </w:rPr>
            </w:pPr>
            <w:r>
              <w:rPr>
                <w:rFonts w:hAnsi="ＭＳ 明朝" w:hint="eastAsia"/>
                <w:bCs/>
              </w:rPr>
              <w:t>自衛消防活動の検証結果表</w:t>
            </w:r>
          </w:p>
          <w:p w:rsidR="00EB157B" w:rsidRDefault="00CF436C" w:rsidP="001A23D4">
            <w:pPr>
              <w:spacing w:beforeLines="50" w:before="180" w:line="240" w:lineRule="exact"/>
              <w:ind w:right="839"/>
              <w:rPr>
                <w:rFonts w:hAnsiTheme="minorEastAsia"/>
                <w:b/>
                <w:bCs/>
              </w:rPr>
            </w:pPr>
            <w:r w:rsidRPr="00CF436C">
              <w:rPr>
                <w:rFonts w:hAnsiTheme="minorEastAsia" w:hint="eastAsia"/>
                <w:b/>
                <w:bCs/>
              </w:rPr>
              <w:t>１</w:t>
            </w:r>
            <w:r w:rsidR="00EB157B" w:rsidRPr="00CF436C">
              <w:rPr>
                <w:rFonts w:hAnsiTheme="minorEastAsia" w:hint="eastAsia"/>
                <w:b/>
                <w:bCs/>
              </w:rPr>
              <w:t xml:space="preserve">　自衛消防活動項目の検証結果</w:t>
            </w:r>
          </w:p>
          <w:p w:rsidR="000F64C6" w:rsidRDefault="000F64C6" w:rsidP="000F64C6">
            <w:pPr>
              <w:spacing w:beforeLines="50" w:before="180" w:line="240" w:lineRule="exact"/>
              <w:rPr>
                <w:rFonts w:hAnsiTheme="minorEastAsia"/>
                <w:bCs/>
              </w:rPr>
            </w:pPr>
            <w:r>
              <w:rPr>
                <w:rFonts w:hAnsiTheme="minorEastAsia" w:hint="eastAsia"/>
                <w:b/>
                <w:bCs/>
              </w:rPr>
              <w:t xml:space="preserve">　※</w:t>
            </w:r>
            <w:r>
              <w:rPr>
                <w:rFonts w:hAnsiTheme="minorEastAsia" w:hint="eastAsia"/>
                <w:bCs/>
              </w:rPr>
              <w:t>太枠の「該当項目数」は、各担当の「チェック欄」</w:t>
            </w:r>
            <w:r w:rsidR="006B5656">
              <w:rPr>
                <w:rFonts w:hAnsiTheme="minorEastAsia" w:hint="eastAsia"/>
                <w:bCs/>
              </w:rPr>
              <w:t>で</w:t>
            </w:r>
            <w:r>
              <w:rPr>
                <w:rFonts w:hAnsiTheme="minorEastAsia" w:hint="eastAsia"/>
                <w:bCs/>
              </w:rPr>
              <w:t>該当する項目数を記入してください。</w:t>
            </w:r>
          </w:p>
          <w:p w:rsidR="000F64C6" w:rsidRPr="000F64C6" w:rsidRDefault="000F64C6" w:rsidP="000F64C6">
            <w:pPr>
              <w:spacing w:beforeLines="50" w:before="180" w:line="240" w:lineRule="exact"/>
              <w:ind w:right="110"/>
              <w:rPr>
                <w:rFonts w:hAnsiTheme="minorEastAsia"/>
                <w:bCs/>
              </w:rPr>
            </w:pPr>
            <w:r>
              <w:rPr>
                <w:rFonts w:hAnsiTheme="minorEastAsia" w:hint="eastAsia"/>
                <w:bCs/>
              </w:rPr>
              <w:t xml:space="preserve">　　太枠の「適の数」は、該当する項目で「適」となった数を記入してください。</w:t>
            </w:r>
          </w:p>
        </w:tc>
      </w:tr>
      <w:tr w:rsidR="00EB157B" w:rsidTr="000F64C6">
        <w:trPr>
          <w:trHeight w:val="414"/>
        </w:trPr>
        <w:tc>
          <w:tcPr>
            <w:tcW w:w="5954" w:type="dxa"/>
            <w:gridSpan w:val="3"/>
            <w:tcBorders>
              <w:top w:val="single" w:sz="4" w:space="0" w:color="auto"/>
              <w:left w:val="single" w:sz="4" w:space="0" w:color="auto"/>
              <w:bottom w:val="single" w:sz="4" w:space="0" w:color="auto"/>
              <w:right w:val="single" w:sz="12" w:space="0" w:color="auto"/>
            </w:tcBorders>
            <w:shd w:val="clear" w:color="auto" w:fill="FFC000"/>
            <w:vAlign w:val="center"/>
          </w:tcPr>
          <w:p w:rsidR="00EB157B" w:rsidRDefault="00EB157B" w:rsidP="001A23D4">
            <w:pPr>
              <w:spacing w:line="240" w:lineRule="exact"/>
              <w:jc w:val="center"/>
              <w:rPr>
                <w:rFonts w:eastAsia="ＭＳ ゴシック"/>
                <w:b/>
                <w:bCs/>
              </w:rPr>
            </w:pPr>
            <w:r>
              <w:rPr>
                <w:rFonts w:eastAsia="ＭＳ ゴシック" w:hint="eastAsia"/>
                <w:b/>
                <w:bCs/>
              </w:rPr>
              <w:t>検</w:t>
            </w:r>
            <w:r w:rsidR="000F64C6">
              <w:rPr>
                <w:rFonts w:eastAsia="ＭＳ ゴシック" w:hint="eastAsia"/>
                <w:b/>
                <w:bCs/>
              </w:rPr>
              <w:t xml:space="preserve"> </w:t>
            </w:r>
            <w:r>
              <w:rPr>
                <w:rFonts w:eastAsia="ＭＳ ゴシック" w:hint="eastAsia"/>
                <w:b/>
                <w:bCs/>
              </w:rPr>
              <w:t>証</w:t>
            </w:r>
            <w:r w:rsidR="000F64C6">
              <w:rPr>
                <w:rFonts w:eastAsia="ＭＳ ゴシック" w:hint="eastAsia"/>
                <w:b/>
                <w:bCs/>
              </w:rPr>
              <w:t xml:space="preserve"> </w:t>
            </w:r>
            <w:r>
              <w:rPr>
                <w:rFonts w:eastAsia="ＭＳ ゴシック" w:hint="eastAsia"/>
                <w:b/>
                <w:bCs/>
              </w:rPr>
              <w:t>項</w:t>
            </w:r>
            <w:r w:rsidR="000F64C6">
              <w:rPr>
                <w:rFonts w:eastAsia="ＭＳ ゴシック" w:hint="eastAsia"/>
                <w:b/>
                <w:bCs/>
              </w:rPr>
              <w:t xml:space="preserve"> </w:t>
            </w:r>
            <w:r>
              <w:rPr>
                <w:rFonts w:eastAsia="ＭＳ ゴシック" w:hint="eastAsia"/>
                <w:b/>
                <w:bCs/>
              </w:rPr>
              <w:t>目</w:t>
            </w:r>
          </w:p>
        </w:tc>
        <w:tc>
          <w:tcPr>
            <w:tcW w:w="1559" w:type="dxa"/>
            <w:tcBorders>
              <w:top w:val="single" w:sz="12" w:space="0" w:color="auto"/>
              <w:left w:val="single" w:sz="12" w:space="0" w:color="auto"/>
              <w:bottom w:val="single" w:sz="12" w:space="0" w:color="auto"/>
              <w:right w:val="single" w:sz="12" w:space="0" w:color="auto"/>
            </w:tcBorders>
            <w:shd w:val="clear" w:color="auto" w:fill="FFC000"/>
            <w:vAlign w:val="center"/>
          </w:tcPr>
          <w:p w:rsidR="00EB157B" w:rsidRDefault="00EB157B" w:rsidP="001A23D4">
            <w:pPr>
              <w:spacing w:line="240" w:lineRule="exact"/>
              <w:jc w:val="center"/>
              <w:rPr>
                <w:rFonts w:eastAsia="ＭＳ ゴシック"/>
                <w:b/>
                <w:bCs/>
              </w:rPr>
            </w:pPr>
            <w:r>
              <w:rPr>
                <w:rFonts w:eastAsia="ＭＳ ゴシック" w:hint="eastAsia"/>
                <w:b/>
                <w:bCs/>
              </w:rPr>
              <w:t>該当項目数</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EB157B" w:rsidRDefault="00EB157B" w:rsidP="001A23D4">
            <w:pPr>
              <w:spacing w:line="240" w:lineRule="exact"/>
              <w:jc w:val="center"/>
              <w:rPr>
                <w:rFonts w:eastAsia="ＭＳ ゴシック"/>
                <w:b/>
                <w:bCs/>
              </w:rPr>
            </w:pPr>
            <w:r>
              <w:rPr>
                <w:rFonts w:eastAsia="ＭＳ ゴシック" w:hint="eastAsia"/>
                <w:b/>
                <w:bCs/>
              </w:rPr>
              <w:t>適の数</w:t>
            </w:r>
          </w:p>
        </w:tc>
      </w:tr>
      <w:tr w:rsidR="006B43A9" w:rsidTr="000F64C6">
        <w:trPr>
          <w:cantSplit/>
          <w:trHeight w:val="418"/>
        </w:trPr>
        <w:tc>
          <w:tcPr>
            <w:tcW w:w="1701" w:type="dxa"/>
            <w:vMerge w:val="restart"/>
            <w:tcBorders>
              <w:left w:val="single" w:sz="4" w:space="0" w:color="auto"/>
              <w:right w:val="single" w:sz="4" w:space="0" w:color="auto"/>
            </w:tcBorders>
            <w:shd w:val="clear" w:color="auto" w:fill="FFC000"/>
            <w:vAlign w:val="center"/>
          </w:tcPr>
          <w:p w:rsidR="006B43A9" w:rsidRDefault="006B43A9" w:rsidP="001A23D4">
            <w:pPr>
              <w:spacing w:line="240" w:lineRule="exact"/>
            </w:pPr>
            <w:r>
              <w:rPr>
                <w:rFonts w:hint="eastAsia"/>
              </w:rPr>
              <w:t>自衛消防隊の　活動項目確認</w:t>
            </w:r>
            <w:r w:rsidRPr="004C7098">
              <w:rPr>
                <w:rFonts w:hint="eastAsia"/>
              </w:rPr>
              <w:t>表</w:t>
            </w:r>
          </w:p>
        </w:tc>
        <w:tc>
          <w:tcPr>
            <w:tcW w:w="2034" w:type="dxa"/>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pPr>
            <w:r>
              <w:rPr>
                <w:rFonts w:hint="eastAsia"/>
              </w:rPr>
              <w:t>隊　長</w:t>
            </w: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CF436C" w:rsidP="001A23D4">
            <w:pPr>
              <w:spacing w:line="240" w:lineRule="exact"/>
              <w:jc w:val="center"/>
            </w:pPr>
            <w:r>
              <w:rPr>
                <w:rFonts w:hint="eastAsia"/>
              </w:rPr>
              <w:t>自衛消防隊長</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0F64C6">
        <w:trPr>
          <w:cantSplit/>
          <w:trHeight w:val="416"/>
        </w:trPr>
        <w:tc>
          <w:tcPr>
            <w:tcW w:w="1701" w:type="dxa"/>
            <w:vMerge/>
            <w:tcBorders>
              <w:left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r>
              <w:rPr>
                <w:rFonts w:hAnsi="ＭＳ 明朝" w:hint="eastAsia"/>
              </w:rPr>
              <w:t>隊　員</w:t>
            </w:r>
          </w:p>
          <w:p w:rsidR="006B43A9" w:rsidRDefault="006B43A9" w:rsidP="00CC5DFC">
            <w:pPr>
              <w:spacing w:line="240" w:lineRule="exact"/>
              <w:rPr>
                <w:rFonts w:hAnsi="ＭＳ 明朝"/>
              </w:rPr>
            </w:pPr>
            <w:r>
              <w:rPr>
                <w:rFonts w:hAnsi="ＭＳ 明朝" w:hint="eastAsia"/>
              </w:rPr>
              <w:t>(対応者が複数の場合がある。)</w:t>
            </w: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D53CD4" w:rsidP="001A23D4">
            <w:pPr>
              <w:pStyle w:val="a7"/>
              <w:spacing w:line="240" w:lineRule="exact"/>
              <w:jc w:val="center"/>
              <w:rPr>
                <w:rFonts w:ascii="ＭＳ 明朝" w:hAnsi="ＭＳ 明朝"/>
              </w:rPr>
            </w:pPr>
            <w:r>
              <w:rPr>
                <w:rFonts w:ascii="ＭＳ 明朝" w:hAnsi="ＭＳ 明朝" w:hint="eastAsia"/>
              </w:rPr>
              <w:t>現場駆付</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0F64C6">
        <w:trPr>
          <w:cantSplit/>
          <w:trHeight w:val="413"/>
        </w:trPr>
        <w:tc>
          <w:tcPr>
            <w:tcW w:w="1701" w:type="dxa"/>
            <w:vMerge/>
            <w:tcBorders>
              <w:left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1A23D4" w:rsidP="001A23D4">
            <w:pPr>
              <w:spacing w:line="240" w:lineRule="exact"/>
              <w:jc w:val="center"/>
              <w:rPr>
                <w:rFonts w:hAnsi="ＭＳ 明朝"/>
              </w:rPr>
            </w:pPr>
            <w:r>
              <w:rPr>
                <w:rFonts w:hAnsi="ＭＳ 明朝" w:hint="eastAsia"/>
              </w:rPr>
              <w:t>通報</w:t>
            </w:r>
            <w:r w:rsidR="006B43A9">
              <w:rPr>
                <w:rFonts w:hAnsi="ＭＳ 明朝" w:hint="eastAsia"/>
              </w:rPr>
              <w:t>連絡</w:t>
            </w:r>
            <w:r>
              <w:rPr>
                <w:rFonts w:hAnsi="ＭＳ 明朝" w:hint="eastAsia"/>
              </w:rPr>
              <w:t>（情報）</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0F64C6">
        <w:trPr>
          <w:cantSplit/>
          <w:trHeight w:val="419"/>
        </w:trPr>
        <w:tc>
          <w:tcPr>
            <w:tcW w:w="1701" w:type="dxa"/>
            <w:vMerge/>
            <w:tcBorders>
              <w:left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6B43A9" w:rsidP="001A23D4">
            <w:pPr>
              <w:spacing w:line="240" w:lineRule="exact"/>
              <w:jc w:val="center"/>
              <w:rPr>
                <w:rFonts w:hAnsi="ＭＳ 明朝"/>
              </w:rPr>
            </w:pPr>
            <w:r>
              <w:rPr>
                <w:rFonts w:hAnsi="ＭＳ 明朝" w:hint="eastAsia"/>
              </w:rPr>
              <w:t>初期消火</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0F64C6">
        <w:trPr>
          <w:cantSplit/>
          <w:trHeight w:val="411"/>
        </w:trPr>
        <w:tc>
          <w:tcPr>
            <w:tcW w:w="1701" w:type="dxa"/>
            <w:vMerge/>
            <w:tcBorders>
              <w:left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6B43A9" w:rsidP="001A23D4">
            <w:pPr>
              <w:spacing w:line="240" w:lineRule="exact"/>
              <w:jc w:val="center"/>
              <w:rPr>
                <w:rFonts w:hAnsi="ＭＳ 明朝"/>
              </w:rPr>
            </w:pPr>
            <w:r>
              <w:rPr>
                <w:rFonts w:hAnsi="ＭＳ 明朝" w:hint="eastAsia"/>
              </w:rPr>
              <w:t>館内放送</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0F64C6">
        <w:trPr>
          <w:cantSplit/>
          <w:trHeight w:val="417"/>
        </w:trPr>
        <w:tc>
          <w:tcPr>
            <w:tcW w:w="1701" w:type="dxa"/>
            <w:vMerge/>
            <w:tcBorders>
              <w:left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6B43A9" w:rsidP="001A23D4">
            <w:pPr>
              <w:spacing w:line="240" w:lineRule="exact"/>
              <w:jc w:val="center"/>
              <w:rPr>
                <w:rFonts w:hAnsi="ＭＳ 明朝"/>
              </w:rPr>
            </w:pPr>
            <w:r>
              <w:rPr>
                <w:rFonts w:hAnsi="ＭＳ 明朝" w:hint="eastAsia"/>
              </w:rPr>
              <w:t>避難誘導</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6B43A9" w:rsidTr="005B1165">
        <w:trPr>
          <w:cantSplit/>
          <w:trHeight w:val="423"/>
        </w:trPr>
        <w:tc>
          <w:tcPr>
            <w:tcW w:w="1701" w:type="dxa"/>
            <w:vMerge/>
            <w:tcBorders>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pPr>
          </w:p>
        </w:tc>
        <w:tc>
          <w:tcPr>
            <w:tcW w:w="2034" w:type="dxa"/>
            <w:vMerge/>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rFonts w:hAnsi="ＭＳ 明朝"/>
              </w:rPr>
            </w:pPr>
          </w:p>
        </w:tc>
        <w:tc>
          <w:tcPr>
            <w:tcW w:w="2219" w:type="dxa"/>
            <w:tcBorders>
              <w:top w:val="single" w:sz="4" w:space="0" w:color="auto"/>
              <w:left w:val="single" w:sz="4" w:space="0" w:color="auto"/>
              <w:bottom w:val="single" w:sz="4" w:space="0" w:color="auto"/>
              <w:right w:val="single" w:sz="12" w:space="0" w:color="auto"/>
            </w:tcBorders>
            <w:vAlign w:val="center"/>
          </w:tcPr>
          <w:p w:rsidR="006B43A9" w:rsidRDefault="006B43A9" w:rsidP="001A23D4">
            <w:pPr>
              <w:spacing w:line="240" w:lineRule="exact"/>
              <w:jc w:val="center"/>
              <w:rPr>
                <w:rFonts w:hAnsi="ＭＳ 明朝"/>
              </w:rPr>
            </w:pPr>
            <w:r>
              <w:rPr>
                <w:rFonts w:hAnsi="ＭＳ 明朝" w:hint="eastAsia"/>
              </w:rPr>
              <w:t>安全防護</w:t>
            </w:r>
            <w:r w:rsidR="001A23D4">
              <w:rPr>
                <w:rFonts w:hAnsi="ＭＳ 明朝" w:hint="eastAsia"/>
              </w:rPr>
              <w:t>区画</w:t>
            </w:r>
          </w:p>
        </w:tc>
        <w:tc>
          <w:tcPr>
            <w:tcW w:w="1559"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c>
          <w:tcPr>
            <w:tcW w:w="1418" w:type="dxa"/>
            <w:tcBorders>
              <w:top w:val="single" w:sz="12" w:space="0" w:color="auto"/>
              <w:left w:val="single" w:sz="12" w:space="0" w:color="auto"/>
              <w:bottom w:val="single" w:sz="12" w:space="0" w:color="auto"/>
              <w:right w:val="single" w:sz="12" w:space="0" w:color="auto"/>
            </w:tcBorders>
          </w:tcPr>
          <w:p w:rsidR="006B43A9" w:rsidRDefault="006B43A9" w:rsidP="001A23D4">
            <w:pPr>
              <w:spacing w:line="240" w:lineRule="exact"/>
            </w:pPr>
          </w:p>
        </w:tc>
      </w:tr>
      <w:tr w:rsidR="00EB157B" w:rsidTr="005B1165">
        <w:trPr>
          <w:trHeight w:val="407"/>
        </w:trPr>
        <w:tc>
          <w:tcPr>
            <w:tcW w:w="5954" w:type="dxa"/>
            <w:gridSpan w:val="3"/>
            <w:tcBorders>
              <w:top w:val="single" w:sz="4" w:space="0" w:color="auto"/>
              <w:left w:val="single" w:sz="4" w:space="0" w:color="auto"/>
              <w:bottom w:val="single" w:sz="4" w:space="0" w:color="auto"/>
              <w:right w:val="single" w:sz="12" w:space="0" w:color="auto"/>
            </w:tcBorders>
            <w:shd w:val="clear" w:color="auto" w:fill="FFC000"/>
            <w:vAlign w:val="center"/>
          </w:tcPr>
          <w:p w:rsidR="00EB157B" w:rsidRDefault="00EB157B" w:rsidP="001A23D4">
            <w:pPr>
              <w:spacing w:line="240" w:lineRule="exact"/>
              <w:jc w:val="center"/>
              <w:rPr>
                <w:rFonts w:eastAsia="ＭＳ ゴシック"/>
                <w:b/>
                <w:bCs/>
              </w:rPr>
            </w:pPr>
            <w:r>
              <w:rPr>
                <w:rFonts w:eastAsia="ＭＳ ゴシック" w:hint="eastAsia"/>
                <w:b/>
                <w:bCs/>
              </w:rPr>
              <w:t>合　　計</w:t>
            </w:r>
          </w:p>
        </w:tc>
        <w:tc>
          <w:tcPr>
            <w:tcW w:w="1559" w:type="dxa"/>
            <w:tcBorders>
              <w:top w:val="single" w:sz="12" w:space="0" w:color="auto"/>
              <w:left w:val="single" w:sz="12" w:space="0" w:color="auto"/>
              <w:bottom w:val="single" w:sz="12" w:space="0" w:color="auto"/>
              <w:right w:val="single" w:sz="12" w:space="0" w:color="auto"/>
            </w:tcBorders>
          </w:tcPr>
          <w:p w:rsidR="00EB157B" w:rsidRDefault="00EB157B" w:rsidP="006B43A9">
            <w:pPr>
              <w:pStyle w:val="aa"/>
              <w:numPr>
                <w:ilvl w:val="0"/>
                <w:numId w:val="9"/>
              </w:numPr>
              <w:spacing w:line="240" w:lineRule="exact"/>
              <w:ind w:leftChars="0"/>
            </w:pPr>
          </w:p>
        </w:tc>
        <w:tc>
          <w:tcPr>
            <w:tcW w:w="1418" w:type="dxa"/>
            <w:tcBorders>
              <w:top w:val="single" w:sz="12" w:space="0" w:color="auto"/>
              <w:left w:val="single" w:sz="12" w:space="0" w:color="auto"/>
              <w:bottom w:val="single" w:sz="12" w:space="0" w:color="auto"/>
              <w:right w:val="single" w:sz="12" w:space="0" w:color="auto"/>
            </w:tcBorders>
          </w:tcPr>
          <w:p w:rsidR="00EB157B" w:rsidRDefault="00EB157B" w:rsidP="006B5656">
            <w:pPr>
              <w:pStyle w:val="aa"/>
              <w:numPr>
                <w:ilvl w:val="0"/>
                <w:numId w:val="9"/>
              </w:numPr>
              <w:spacing w:line="240" w:lineRule="exact"/>
              <w:ind w:leftChars="0"/>
            </w:pPr>
          </w:p>
        </w:tc>
      </w:tr>
    </w:tbl>
    <w:p w:rsidR="00EB157B" w:rsidRDefault="006B5656" w:rsidP="00EB157B">
      <w:pPr>
        <w:jc w:val="left"/>
      </w:pPr>
      <w:r>
        <w:rPr>
          <w:rFonts w:hint="eastAsia"/>
        </w:rPr>
        <w:t>※　該当しない部分については斜線を引いてください</w:t>
      </w:r>
      <w:r w:rsidR="00CC5DFC">
        <w:rPr>
          <w:rFonts w:hint="eastAsia"/>
        </w:rPr>
        <w:t>。</w:t>
      </w:r>
    </w:p>
    <w:tbl>
      <w:tblPr>
        <w:tblW w:w="8789" w:type="dxa"/>
        <w:tblLayout w:type="fixed"/>
        <w:tblCellMar>
          <w:left w:w="99" w:type="dxa"/>
          <w:right w:w="99" w:type="dxa"/>
        </w:tblCellMar>
        <w:tblLook w:val="0000" w:firstRow="0" w:lastRow="0" w:firstColumn="0" w:lastColumn="0" w:noHBand="0" w:noVBand="0"/>
      </w:tblPr>
      <w:tblGrid>
        <w:gridCol w:w="15"/>
        <w:gridCol w:w="1261"/>
        <w:gridCol w:w="1701"/>
        <w:gridCol w:w="1559"/>
        <w:gridCol w:w="1418"/>
        <w:gridCol w:w="1417"/>
        <w:gridCol w:w="142"/>
        <w:gridCol w:w="1216"/>
        <w:gridCol w:w="60"/>
      </w:tblGrid>
      <w:tr w:rsidR="00EB157B" w:rsidTr="00134EEB">
        <w:trPr>
          <w:trHeight w:val="326"/>
        </w:trPr>
        <w:tc>
          <w:tcPr>
            <w:tcW w:w="8789" w:type="dxa"/>
            <w:gridSpan w:val="9"/>
            <w:tcBorders>
              <w:bottom w:val="single" w:sz="4" w:space="0" w:color="auto"/>
            </w:tcBorders>
          </w:tcPr>
          <w:p w:rsidR="00EB157B" w:rsidRPr="00CF436C" w:rsidRDefault="00CF436C" w:rsidP="001A23D4">
            <w:pPr>
              <w:spacing w:beforeLines="50" w:before="180" w:line="240" w:lineRule="exact"/>
              <w:rPr>
                <w:rFonts w:hAnsiTheme="minorEastAsia"/>
                <w:b/>
                <w:bCs/>
              </w:rPr>
            </w:pPr>
            <w:r w:rsidRPr="00CF436C">
              <w:rPr>
                <w:rFonts w:hAnsiTheme="minorEastAsia" w:hint="eastAsia"/>
                <w:b/>
                <w:bCs/>
              </w:rPr>
              <w:t>２</w:t>
            </w:r>
            <w:r w:rsidR="00EB157B" w:rsidRPr="00CF436C">
              <w:rPr>
                <w:rFonts w:hAnsiTheme="minorEastAsia" w:hint="eastAsia"/>
                <w:b/>
                <w:bCs/>
              </w:rPr>
              <w:t xml:space="preserve">　自衛消防活動項目の検証結果（前３）の評価点数</w:t>
            </w:r>
          </w:p>
        </w:tc>
      </w:tr>
      <w:tr w:rsidR="00EB157B" w:rsidTr="00134EEB">
        <w:tblPrEx>
          <w:tblBorders>
            <w:top w:val="single" w:sz="12" w:space="0" w:color="auto"/>
            <w:left w:val="single" w:sz="12" w:space="0" w:color="auto"/>
            <w:bottom w:val="single" w:sz="12" w:space="0" w:color="auto"/>
            <w:right w:val="single" w:sz="12" w:space="0" w:color="auto"/>
          </w:tblBorders>
        </w:tblPrEx>
        <w:trPr>
          <w:trHeight w:val="398"/>
        </w:trPr>
        <w:tc>
          <w:tcPr>
            <w:tcW w:w="5954" w:type="dxa"/>
            <w:gridSpan w:val="5"/>
            <w:tcBorders>
              <w:top w:val="single" w:sz="4" w:space="0" w:color="auto"/>
              <w:left w:val="single" w:sz="4" w:space="0" w:color="auto"/>
              <w:bottom w:val="single" w:sz="4" w:space="0" w:color="auto"/>
              <w:right w:val="single" w:sz="12" w:space="0" w:color="auto"/>
            </w:tcBorders>
            <w:shd w:val="clear" w:color="auto" w:fill="FFC000"/>
            <w:vAlign w:val="center"/>
          </w:tcPr>
          <w:p w:rsidR="00EB157B" w:rsidRDefault="00EB157B" w:rsidP="001A23D4">
            <w:pPr>
              <w:pStyle w:val="a7"/>
              <w:spacing w:line="240" w:lineRule="exact"/>
              <w:jc w:val="center"/>
              <w:rPr>
                <w:rFonts w:eastAsia="ＭＳ ゴシック"/>
                <w:b/>
                <w:bCs/>
              </w:rPr>
            </w:pPr>
            <w:r>
              <w:rPr>
                <w:rFonts w:eastAsia="ＭＳ ゴシック" w:hint="eastAsia"/>
                <w:b/>
                <w:bCs/>
              </w:rPr>
              <w:t>評</w:t>
            </w:r>
            <w:r w:rsidR="000F64C6">
              <w:rPr>
                <w:rFonts w:eastAsia="ＭＳ ゴシック" w:hint="eastAsia"/>
                <w:b/>
                <w:bCs/>
              </w:rPr>
              <w:t xml:space="preserve"> </w:t>
            </w:r>
            <w:r>
              <w:rPr>
                <w:rFonts w:eastAsia="ＭＳ ゴシック" w:hint="eastAsia"/>
                <w:b/>
                <w:bCs/>
              </w:rPr>
              <w:t>価</w:t>
            </w:r>
            <w:r w:rsidR="000F64C6">
              <w:rPr>
                <w:rFonts w:eastAsia="ＭＳ ゴシック" w:hint="eastAsia"/>
                <w:b/>
                <w:bCs/>
              </w:rPr>
              <w:t xml:space="preserve"> </w:t>
            </w:r>
            <w:r>
              <w:rPr>
                <w:rFonts w:eastAsia="ＭＳ ゴシック" w:hint="eastAsia"/>
                <w:b/>
                <w:bCs/>
              </w:rPr>
              <w:t>点</w:t>
            </w:r>
            <w:r w:rsidR="000F64C6">
              <w:rPr>
                <w:rFonts w:eastAsia="ＭＳ ゴシック" w:hint="eastAsia"/>
                <w:b/>
                <w:bCs/>
              </w:rPr>
              <w:t xml:space="preserve"> </w:t>
            </w:r>
            <w:r>
              <w:rPr>
                <w:rFonts w:eastAsia="ＭＳ ゴシック" w:hint="eastAsia"/>
                <w:b/>
                <w:bCs/>
              </w:rPr>
              <w:t>数</w:t>
            </w:r>
          </w:p>
          <w:p w:rsidR="00EB157B" w:rsidRDefault="00EB157B" w:rsidP="001A23D4">
            <w:pPr>
              <w:pStyle w:val="a7"/>
              <w:spacing w:line="240" w:lineRule="exact"/>
              <w:jc w:val="center"/>
              <w:rPr>
                <w:rFonts w:ascii="ＭＳ 明朝" w:hAnsi="ＭＳ 明朝"/>
              </w:rPr>
            </w:pPr>
            <w:r>
              <w:rPr>
                <w:rFonts w:ascii="ＭＳ 明朝" w:hAnsi="ＭＳ 明朝" w:hint="eastAsia"/>
              </w:rPr>
              <w:t>(（</w:t>
            </w:r>
            <w:r w:rsidRPr="006B5656">
              <w:rPr>
                <w:rFonts w:ascii="ＭＳ 明朝" w:hAnsi="ＭＳ 明朝" w:hint="eastAsia"/>
                <w:b/>
              </w:rPr>
              <w:t>適の数</w:t>
            </w:r>
            <w:r>
              <w:rPr>
                <w:rFonts w:ascii="ＭＳ 明朝" w:hAnsi="ＭＳ 明朝" w:hint="eastAsia"/>
              </w:rPr>
              <w:t>合計②）／（</w:t>
            </w:r>
            <w:r w:rsidRPr="006B5656">
              <w:rPr>
                <w:rFonts w:ascii="ＭＳ 明朝" w:hAnsi="ＭＳ 明朝" w:hint="eastAsia"/>
                <w:b/>
              </w:rPr>
              <w:t>該当項目数</w:t>
            </w:r>
            <w:r>
              <w:rPr>
                <w:rFonts w:ascii="ＭＳ 明朝" w:hAnsi="ＭＳ 明朝" w:hint="eastAsia"/>
              </w:rPr>
              <w:t>合計①</w:t>
            </w:r>
            <w:r>
              <w:rPr>
                <w:rFonts w:ascii="ＭＳ 明朝" w:hAnsi="ＭＳ 明朝"/>
              </w:rPr>
              <w:t>）</w:t>
            </w:r>
            <w:r>
              <w:rPr>
                <w:rFonts w:ascii="ＭＳ 明朝" w:hAnsi="ＭＳ 明朝" w:hint="eastAsia"/>
              </w:rPr>
              <w:t>)×１００＝</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rsidR="00EB157B" w:rsidRDefault="00EB157B" w:rsidP="001A23D4">
            <w:pPr>
              <w:pStyle w:val="a7"/>
              <w:ind w:firstLine="800"/>
              <w:jc w:val="center"/>
              <w:rPr>
                <w:rFonts w:eastAsia="ＭＳ ゴシック"/>
              </w:rPr>
            </w:pPr>
            <w:r>
              <w:rPr>
                <w:rFonts w:eastAsia="ＭＳ ゴシック" w:hint="eastAsia"/>
                <w:sz w:val="40"/>
              </w:rPr>
              <w:t>点</w:t>
            </w:r>
          </w:p>
        </w:tc>
        <w:tc>
          <w:tcPr>
            <w:tcW w:w="1276" w:type="dxa"/>
            <w:gridSpan w:val="2"/>
            <w:tcBorders>
              <w:top w:val="single" w:sz="12" w:space="0" w:color="auto"/>
              <w:left w:val="single" w:sz="12" w:space="0" w:color="auto"/>
              <w:bottom w:val="single" w:sz="12" w:space="0" w:color="auto"/>
              <w:right w:val="single" w:sz="12" w:space="0" w:color="auto"/>
            </w:tcBorders>
          </w:tcPr>
          <w:p w:rsidR="00EB157B" w:rsidRDefault="00EB157B" w:rsidP="001A23D4">
            <w:pPr>
              <w:pStyle w:val="a7"/>
              <w:jc w:val="center"/>
            </w:pPr>
            <w:r>
              <w:rPr>
                <w:rFonts w:hint="eastAsia"/>
              </w:rPr>
              <w:t>評価ランク</w:t>
            </w:r>
          </w:p>
        </w:tc>
      </w:tr>
      <w:tr w:rsidR="00EB157B" w:rsidTr="00134EEB">
        <w:trPr>
          <w:trHeight w:val="275"/>
        </w:trPr>
        <w:tc>
          <w:tcPr>
            <w:tcW w:w="8789" w:type="dxa"/>
            <w:gridSpan w:val="9"/>
            <w:tcBorders>
              <w:top w:val="single" w:sz="4" w:space="0" w:color="auto"/>
            </w:tcBorders>
          </w:tcPr>
          <w:p w:rsidR="00EB157B" w:rsidRPr="006B43A9" w:rsidRDefault="001C3021" w:rsidP="006B43A9">
            <w:pPr>
              <w:spacing w:line="240" w:lineRule="exact"/>
            </w:pPr>
            <w:r>
              <w:rPr>
                <w:rFonts w:hint="eastAsia"/>
              </w:rPr>
              <w:t>※　１未満の数は切り捨てます</w:t>
            </w:r>
            <w:r w:rsidR="00EB157B">
              <w:rPr>
                <w:rFonts w:hint="eastAsia"/>
              </w:rPr>
              <w:t>。</w:t>
            </w:r>
          </w:p>
        </w:tc>
      </w:tr>
      <w:tr w:rsidR="006B43A9" w:rsidTr="006B43A9">
        <w:trPr>
          <w:gridBefore w:val="1"/>
          <w:gridAfter w:val="1"/>
          <w:wBefore w:w="15" w:type="dxa"/>
          <w:wAfter w:w="60" w:type="dxa"/>
          <w:trHeight w:val="275"/>
        </w:trPr>
        <w:tc>
          <w:tcPr>
            <w:tcW w:w="8714" w:type="dxa"/>
            <w:gridSpan w:val="7"/>
            <w:tcBorders>
              <w:bottom w:val="single" w:sz="4" w:space="0" w:color="auto"/>
            </w:tcBorders>
          </w:tcPr>
          <w:p w:rsidR="006B43A9" w:rsidRPr="00CF436C" w:rsidRDefault="00CF436C" w:rsidP="001A23D4">
            <w:pPr>
              <w:spacing w:beforeLines="50" w:before="180" w:line="240" w:lineRule="exact"/>
              <w:rPr>
                <w:rFonts w:ascii="ＭＳ 明朝" w:eastAsia="ＭＳ 明朝" w:hAnsi="ＭＳ 明朝"/>
                <w:b/>
                <w:bCs/>
              </w:rPr>
            </w:pPr>
            <w:r w:rsidRPr="00CF436C">
              <w:rPr>
                <w:rFonts w:ascii="ＭＳ 明朝" w:eastAsia="ＭＳ 明朝" w:hAnsi="ＭＳ 明朝" w:hint="eastAsia"/>
                <w:b/>
                <w:bCs/>
              </w:rPr>
              <w:t>３　評価点数（前２</w:t>
            </w:r>
            <w:r w:rsidR="006B43A9" w:rsidRPr="00CF436C">
              <w:rPr>
                <w:rFonts w:ascii="ＭＳ 明朝" w:eastAsia="ＭＳ 明朝" w:hAnsi="ＭＳ 明朝" w:hint="eastAsia"/>
                <w:b/>
                <w:bCs/>
              </w:rPr>
              <w:t>）の評価ランク表</w:t>
            </w:r>
          </w:p>
        </w:tc>
      </w:tr>
      <w:tr w:rsidR="006B43A9" w:rsidTr="000F64C6">
        <w:tblPrEx>
          <w:tblBorders>
            <w:top w:val="single" w:sz="12" w:space="0" w:color="auto"/>
            <w:left w:val="single" w:sz="12" w:space="0" w:color="auto"/>
            <w:bottom w:val="single" w:sz="12" w:space="0" w:color="auto"/>
            <w:right w:val="single" w:sz="12" w:space="0" w:color="auto"/>
          </w:tblBorders>
        </w:tblPrEx>
        <w:trPr>
          <w:gridBefore w:val="1"/>
          <w:gridAfter w:val="1"/>
          <w:wBefore w:w="15" w:type="dxa"/>
          <w:wAfter w:w="60" w:type="dxa"/>
          <w:trHeight w:val="373"/>
        </w:trPr>
        <w:tc>
          <w:tcPr>
            <w:tcW w:w="1261"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rFonts w:eastAsia="ＭＳ ゴシック"/>
                <w:b/>
                <w:bCs/>
              </w:rPr>
            </w:pPr>
            <w:r>
              <w:rPr>
                <w:rFonts w:eastAsia="ＭＳ ゴシック" w:hint="eastAsia"/>
                <w:b/>
                <w:bCs/>
              </w:rPr>
              <w:t>評価ランク</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sz w:val="24"/>
              </w:rPr>
            </w:pPr>
            <w:r>
              <w:rPr>
                <w:rFonts w:hint="eastAsia"/>
                <w:sz w:val="24"/>
              </w:rPr>
              <w:t>Ａ</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sz w:val="24"/>
              </w:rPr>
            </w:pPr>
            <w:r>
              <w:rPr>
                <w:rFonts w:hint="eastAsia"/>
                <w:sz w:val="24"/>
              </w:rPr>
              <w:t>Ｂ</w:t>
            </w: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sz w:val="24"/>
              </w:rPr>
            </w:pPr>
            <w:r>
              <w:rPr>
                <w:rFonts w:hint="eastAsia"/>
                <w:sz w:val="24"/>
              </w:rPr>
              <w:t>Ｃ</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sz w:val="24"/>
              </w:rPr>
            </w:pPr>
            <w:r>
              <w:rPr>
                <w:rFonts w:hint="eastAsia"/>
                <w:sz w:val="24"/>
              </w:rPr>
              <w:t>Ｄ</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sz w:val="24"/>
              </w:rPr>
            </w:pPr>
            <w:r>
              <w:rPr>
                <w:rFonts w:hint="eastAsia"/>
                <w:sz w:val="24"/>
              </w:rPr>
              <w:t>Ｅ</w:t>
            </w:r>
          </w:p>
        </w:tc>
      </w:tr>
      <w:tr w:rsidR="006B43A9" w:rsidTr="000F64C6">
        <w:tblPrEx>
          <w:tblBorders>
            <w:top w:val="single" w:sz="12" w:space="0" w:color="auto"/>
            <w:left w:val="single" w:sz="12" w:space="0" w:color="auto"/>
            <w:bottom w:val="single" w:sz="12" w:space="0" w:color="auto"/>
            <w:right w:val="single" w:sz="12" w:space="0" w:color="auto"/>
          </w:tblBorders>
        </w:tblPrEx>
        <w:trPr>
          <w:gridBefore w:val="1"/>
          <w:gridAfter w:val="1"/>
          <w:wBefore w:w="15" w:type="dxa"/>
          <w:wAfter w:w="60" w:type="dxa"/>
          <w:trHeight w:val="421"/>
        </w:trPr>
        <w:tc>
          <w:tcPr>
            <w:tcW w:w="1261" w:type="dxa"/>
            <w:tcBorders>
              <w:top w:val="single" w:sz="4" w:space="0" w:color="auto"/>
              <w:left w:val="single" w:sz="4" w:space="0" w:color="auto"/>
              <w:bottom w:val="single" w:sz="4" w:space="0" w:color="auto"/>
              <w:right w:val="single" w:sz="4" w:space="0" w:color="auto"/>
            </w:tcBorders>
            <w:shd w:val="clear" w:color="auto" w:fill="FFC000"/>
            <w:vAlign w:val="center"/>
          </w:tcPr>
          <w:p w:rsidR="006B43A9" w:rsidRDefault="006B43A9" w:rsidP="001A23D4">
            <w:pPr>
              <w:spacing w:line="240" w:lineRule="exact"/>
              <w:jc w:val="center"/>
              <w:rPr>
                <w:rFonts w:eastAsia="ＭＳ ゴシック"/>
                <w:b/>
                <w:bCs/>
              </w:rPr>
            </w:pPr>
            <w:r>
              <w:rPr>
                <w:rFonts w:eastAsia="ＭＳ ゴシック" w:hint="eastAsia"/>
                <w:b/>
                <w:bCs/>
              </w:rPr>
              <w:t>評価点数</w:t>
            </w:r>
          </w:p>
        </w:tc>
        <w:tc>
          <w:tcPr>
            <w:tcW w:w="1701" w:type="dxa"/>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sz w:val="20"/>
              </w:rPr>
            </w:pPr>
            <w:r>
              <w:rPr>
                <w:rFonts w:hint="eastAsia"/>
                <w:sz w:val="20"/>
              </w:rPr>
              <w:t>１００～９０点</w:t>
            </w:r>
          </w:p>
        </w:tc>
        <w:tc>
          <w:tcPr>
            <w:tcW w:w="1559" w:type="dxa"/>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sz w:val="20"/>
              </w:rPr>
            </w:pPr>
            <w:r>
              <w:rPr>
                <w:rFonts w:hint="eastAsia"/>
                <w:sz w:val="20"/>
              </w:rPr>
              <w:t>８９～８０点</w:t>
            </w:r>
          </w:p>
        </w:tc>
        <w:tc>
          <w:tcPr>
            <w:tcW w:w="1418" w:type="dxa"/>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sz w:val="20"/>
              </w:rPr>
            </w:pPr>
            <w:r>
              <w:rPr>
                <w:rFonts w:hint="eastAsia"/>
                <w:sz w:val="20"/>
              </w:rPr>
              <w:t>７９～７０点</w:t>
            </w:r>
          </w:p>
        </w:tc>
        <w:tc>
          <w:tcPr>
            <w:tcW w:w="1417" w:type="dxa"/>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sz w:val="20"/>
              </w:rPr>
            </w:pPr>
            <w:r>
              <w:rPr>
                <w:rFonts w:hint="eastAsia"/>
                <w:sz w:val="20"/>
              </w:rPr>
              <w:t>６９～６０点</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6B43A9" w:rsidRDefault="006B43A9" w:rsidP="001A23D4">
            <w:pPr>
              <w:spacing w:line="240" w:lineRule="exact"/>
              <w:jc w:val="center"/>
              <w:rPr>
                <w:sz w:val="20"/>
              </w:rPr>
            </w:pPr>
            <w:r>
              <w:rPr>
                <w:rFonts w:hint="eastAsia"/>
                <w:sz w:val="20"/>
              </w:rPr>
              <w:t>５９～０点</w:t>
            </w:r>
          </w:p>
        </w:tc>
      </w:tr>
      <w:tr w:rsidR="00EB157B" w:rsidTr="006B43A9">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477"/>
        </w:trPr>
        <w:tc>
          <w:tcPr>
            <w:tcW w:w="8714" w:type="dxa"/>
            <w:gridSpan w:val="7"/>
            <w:tcBorders>
              <w:top w:val="single" w:sz="4" w:space="0" w:color="auto"/>
              <w:left w:val="nil"/>
              <w:bottom w:val="single" w:sz="4" w:space="0" w:color="auto"/>
              <w:right w:val="nil"/>
            </w:tcBorders>
            <w:vAlign w:val="center"/>
          </w:tcPr>
          <w:p w:rsidR="00EB157B" w:rsidRPr="00CF436C" w:rsidRDefault="00CF436C" w:rsidP="001A23D4">
            <w:pPr>
              <w:spacing w:beforeLines="50" w:before="180" w:line="240" w:lineRule="exact"/>
              <w:ind w:right="839"/>
              <w:rPr>
                <w:rFonts w:hAnsiTheme="minorEastAsia"/>
                <w:b/>
                <w:bCs/>
              </w:rPr>
            </w:pPr>
            <w:r w:rsidRPr="00CF436C">
              <w:rPr>
                <w:rFonts w:hAnsiTheme="minorEastAsia" w:hint="eastAsia"/>
                <w:b/>
                <w:bCs/>
              </w:rPr>
              <w:t>４</w:t>
            </w:r>
            <w:r w:rsidR="00EB157B" w:rsidRPr="00CF436C">
              <w:rPr>
                <w:rFonts w:hAnsiTheme="minorEastAsia" w:hint="eastAsia"/>
                <w:b/>
                <w:bCs/>
              </w:rPr>
              <w:t xml:space="preserve">　活動時間の検証結果</w:t>
            </w:r>
          </w:p>
        </w:tc>
      </w:tr>
      <w:tr w:rsidR="00EB157B" w:rsidTr="00511597">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390"/>
        </w:trPr>
        <w:tc>
          <w:tcPr>
            <w:tcW w:w="5939" w:type="dxa"/>
            <w:gridSpan w:val="4"/>
            <w:tcBorders>
              <w:top w:val="single" w:sz="4" w:space="0" w:color="auto"/>
              <w:left w:val="single" w:sz="4" w:space="0" w:color="auto"/>
              <w:bottom w:val="single" w:sz="4" w:space="0" w:color="auto"/>
              <w:right w:val="single" w:sz="12" w:space="0" w:color="auto"/>
            </w:tcBorders>
            <w:shd w:val="clear" w:color="auto" w:fill="FFC000"/>
            <w:vAlign w:val="center"/>
          </w:tcPr>
          <w:p w:rsidR="00EB157B" w:rsidRDefault="00EB157B" w:rsidP="001A23D4">
            <w:pPr>
              <w:spacing w:line="240" w:lineRule="exact"/>
              <w:jc w:val="center"/>
              <w:rPr>
                <w:rFonts w:eastAsia="ＭＳ ゴシック"/>
                <w:b/>
                <w:bCs/>
              </w:rPr>
            </w:pPr>
            <w:r>
              <w:rPr>
                <w:rFonts w:eastAsia="ＭＳ ゴシック" w:hint="eastAsia"/>
                <w:b/>
                <w:bCs/>
              </w:rPr>
              <w:t>検</w:t>
            </w:r>
            <w:r w:rsidR="000F64C6">
              <w:rPr>
                <w:rFonts w:eastAsia="ＭＳ ゴシック" w:hint="eastAsia"/>
                <w:b/>
                <w:bCs/>
              </w:rPr>
              <w:t xml:space="preserve"> </w:t>
            </w:r>
            <w:r>
              <w:rPr>
                <w:rFonts w:eastAsia="ＭＳ ゴシック" w:hint="eastAsia"/>
                <w:b/>
                <w:bCs/>
              </w:rPr>
              <w:t>証</w:t>
            </w:r>
            <w:r w:rsidR="000F64C6">
              <w:rPr>
                <w:rFonts w:eastAsia="ＭＳ ゴシック" w:hint="eastAsia"/>
                <w:b/>
                <w:bCs/>
              </w:rPr>
              <w:t xml:space="preserve"> </w:t>
            </w:r>
            <w:r>
              <w:rPr>
                <w:rFonts w:eastAsia="ＭＳ ゴシック" w:hint="eastAsia"/>
                <w:b/>
                <w:bCs/>
              </w:rPr>
              <w:t>項</w:t>
            </w:r>
            <w:r w:rsidR="000F64C6">
              <w:rPr>
                <w:rFonts w:eastAsia="ＭＳ ゴシック" w:hint="eastAsia"/>
                <w:b/>
                <w:bCs/>
              </w:rPr>
              <w:t xml:space="preserve"> </w:t>
            </w:r>
            <w:r>
              <w:rPr>
                <w:rFonts w:eastAsia="ＭＳ ゴシック" w:hint="eastAsia"/>
                <w:b/>
                <w:bCs/>
              </w:rPr>
              <w:t>目</w:t>
            </w:r>
          </w:p>
        </w:tc>
        <w:tc>
          <w:tcPr>
            <w:tcW w:w="2775" w:type="dxa"/>
            <w:gridSpan w:val="3"/>
            <w:tcBorders>
              <w:top w:val="single" w:sz="12" w:space="0" w:color="auto"/>
              <w:left w:val="single" w:sz="12" w:space="0" w:color="auto"/>
              <w:bottom w:val="single" w:sz="12" w:space="0" w:color="auto"/>
              <w:right w:val="single" w:sz="12" w:space="0" w:color="auto"/>
            </w:tcBorders>
            <w:shd w:val="clear" w:color="auto" w:fill="FFC000"/>
            <w:vAlign w:val="center"/>
          </w:tcPr>
          <w:p w:rsidR="00EB157B" w:rsidRDefault="00CC5DFC" w:rsidP="001A23D4">
            <w:pPr>
              <w:spacing w:line="240" w:lineRule="exact"/>
              <w:jc w:val="center"/>
              <w:rPr>
                <w:rFonts w:eastAsia="ＭＳ ゴシック"/>
                <w:b/>
                <w:bCs/>
              </w:rPr>
            </w:pPr>
            <w:r>
              <w:rPr>
                <w:rFonts w:eastAsia="ＭＳ ゴシック" w:hint="eastAsia"/>
                <w:b/>
                <w:bCs/>
              </w:rPr>
              <w:t>時</w:t>
            </w:r>
            <w:r w:rsidR="000F64C6">
              <w:rPr>
                <w:rFonts w:eastAsia="ＭＳ ゴシック" w:hint="eastAsia"/>
                <w:b/>
                <w:bCs/>
              </w:rPr>
              <w:t xml:space="preserve">　</w:t>
            </w:r>
            <w:r>
              <w:rPr>
                <w:rFonts w:eastAsia="ＭＳ ゴシック" w:hint="eastAsia"/>
                <w:b/>
                <w:bCs/>
              </w:rPr>
              <w:t>間</w:t>
            </w:r>
          </w:p>
        </w:tc>
      </w:tr>
      <w:tr w:rsidR="00511597" w:rsidTr="00511597">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409"/>
        </w:trPr>
        <w:tc>
          <w:tcPr>
            <w:tcW w:w="593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1597" w:rsidRPr="00CC5DFC" w:rsidRDefault="00511597" w:rsidP="00511597">
            <w:pPr>
              <w:spacing w:line="240" w:lineRule="exact"/>
              <w:jc w:val="left"/>
            </w:pPr>
            <w:r>
              <w:rPr>
                <w:rFonts w:hint="eastAsia"/>
              </w:rPr>
              <w:t>　消火器による初期消火（成功もしくは不能）</w:t>
            </w:r>
          </w:p>
        </w:tc>
        <w:tc>
          <w:tcPr>
            <w:tcW w:w="2775" w:type="dxa"/>
            <w:gridSpan w:val="3"/>
            <w:tcBorders>
              <w:top w:val="single" w:sz="12" w:space="0" w:color="auto"/>
              <w:left w:val="single" w:sz="12" w:space="0" w:color="auto"/>
              <w:bottom w:val="single" w:sz="12" w:space="0" w:color="auto"/>
              <w:right w:val="single" w:sz="12" w:space="0" w:color="auto"/>
            </w:tcBorders>
            <w:vAlign w:val="center"/>
          </w:tcPr>
          <w:p w:rsidR="00511597" w:rsidRDefault="00511597" w:rsidP="00511597">
            <w:pPr>
              <w:spacing w:line="240" w:lineRule="exact"/>
              <w:jc w:val="center"/>
            </w:pPr>
            <w:r>
              <w:rPr>
                <w:rFonts w:hint="eastAsia"/>
              </w:rPr>
              <w:t xml:space="preserve">　分　　　秒</w:t>
            </w:r>
          </w:p>
        </w:tc>
      </w:tr>
      <w:tr w:rsidR="00CF436C" w:rsidTr="00511597">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416"/>
        </w:trPr>
        <w:tc>
          <w:tcPr>
            <w:tcW w:w="593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CF436C" w:rsidRDefault="00CF436C" w:rsidP="00CC5DFC">
            <w:pPr>
              <w:pStyle w:val="a7"/>
              <w:spacing w:line="240" w:lineRule="exact"/>
              <w:jc w:val="left"/>
            </w:pPr>
            <w:r>
              <w:rPr>
                <w:rFonts w:hint="eastAsia"/>
              </w:rPr>
              <w:t>　屋内消火栓等</w:t>
            </w:r>
            <w:r w:rsidRPr="00EB157B">
              <w:rPr>
                <w:rFonts w:hint="eastAsia"/>
              </w:rPr>
              <w:t>による初期消火</w:t>
            </w:r>
            <w:r>
              <w:rPr>
                <w:rFonts w:hint="eastAsia"/>
              </w:rPr>
              <w:t>（</w:t>
            </w:r>
            <w:r w:rsidR="001A23D4">
              <w:rPr>
                <w:rFonts w:hint="eastAsia"/>
              </w:rPr>
              <w:t>成功もしくは不能</w:t>
            </w:r>
            <w:r>
              <w:rPr>
                <w:rFonts w:hint="eastAsia"/>
              </w:rPr>
              <w:t>）</w:t>
            </w:r>
          </w:p>
        </w:tc>
        <w:tc>
          <w:tcPr>
            <w:tcW w:w="2775" w:type="dxa"/>
            <w:gridSpan w:val="3"/>
            <w:tcBorders>
              <w:top w:val="single" w:sz="12" w:space="0" w:color="auto"/>
              <w:left w:val="single" w:sz="12" w:space="0" w:color="auto"/>
              <w:bottom w:val="single" w:sz="12" w:space="0" w:color="auto"/>
              <w:right w:val="single" w:sz="12" w:space="0" w:color="auto"/>
            </w:tcBorders>
            <w:vAlign w:val="center"/>
          </w:tcPr>
          <w:p w:rsidR="00CF436C" w:rsidRDefault="00511597" w:rsidP="00511597">
            <w:pPr>
              <w:spacing w:line="240" w:lineRule="exact"/>
              <w:jc w:val="center"/>
            </w:pPr>
            <w:r>
              <w:rPr>
                <w:rFonts w:hint="eastAsia"/>
              </w:rPr>
              <w:t xml:space="preserve">　分　　　秒</w:t>
            </w:r>
          </w:p>
        </w:tc>
      </w:tr>
      <w:tr w:rsidR="00511597" w:rsidTr="00511597">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408"/>
        </w:trPr>
        <w:tc>
          <w:tcPr>
            <w:tcW w:w="593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1597" w:rsidRDefault="00511597" w:rsidP="00511597">
            <w:pPr>
              <w:pStyle w:val="a7"/>
              <w:spacing w:line="240" w:lineRule="exact"/>
              <w:jc w:val="left"/>
            </w:pPr>
            <w:r>
              <w:rPr>
                <w:rFonts w:hint="eastAsia"/>
              </w:rPr>
              <w:t>　１１９番通報</w:t>
            </w:r>
          </w:p>
        </w:tc>
        <w:tc>
          <w:tcPr>
            <w:tcW w:w="2775" w:type="dxa"/>
            <w:gridSpan w:val="3"/>
            <w:tcBorders>
              <w:top w:val="single" w:sz="12" w:space="0" w:color="auto"/>
              <w:left w:val="single" w:sz="12" w:space="0" w:color="auto"/>
              <w:bottom w:val="single" w:sz="12" w:space="0" w:color="auto"/>
              <w:right w:val="single" w:sz="12" w:space="0" w:color="auto"/>
            </w:tcBorders>
            <w:vAlign w:val="center"/>
          </w:tcPr>
          <w:p w:rsidR="00511597" w:rsidRDefault="00511597" w:rsidP="00511597">
            <w:pPr>
              <w:spacing w:line="240" w:lineRule="exact"/>
              <w:jc w:val="center"/>
            </w:pPr>
            <w:r>
              <w:rPr>
                <w:rFonts w:hint="eastAsia"/>
              </w:rPr>
              <w:t xml:space="preserve">　分　　　秒</w:t>
            </w:r>
          </w:p>
        </w:tc>
      </w:tr>
      <w:tr w:rsidR="00511597" w:rsidTr="00511597">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419"/>
        </w:trPr>
        <w:tc>
          <w:tcPr>
            <w:tcW w:w="593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1597" w:rsidRDefault="00511597" w:rsidP="00511597">
            <w:pPr>
              <w:pStyle w:val="a7"/>
              <w:spacing w:line="240" w:lineRule="exact"/>
              <w:jc w:val="left"/>
            </w:pPr>
            <w:r>
              <w:rPr>
                <w:rFonts w:hint="eastAsia"/>
              </w:rPr>
              <w:t>　避難誘導完了</w:t>
            </w:r>
          </w:p>
        </w:tc>
        <w:tc>
          <w:tcPr>
            <w:tcW w:w="2775" w:type="dxa"/>
            <w:gridSpan w:val="3"/>
            <w:tcBorders>
              <w:top w:val="single" w:sz="12" w:space="0" w:color="auto"/>
              <w:left w:val="single" w:sz="12" w:space="0" w:color="auto"/>
              <w:bottom w:val="single" w:sz="12" w:space="0" w:color="auto"/>
              <w:right w:val="single" w:sz="12" w:space="0" w:color="auto"/>
            </w:tcBorders>
            <w:vAlign w:val="center"/>
          </w:tcPr>
          <w:p w:rsidR="00511597" w:rsidRDefault="00511597" w:rsidP="00511597">
            <w:pPr>
              <w:spacing w:line="240" w:lineRule="exact"/>
              <w:jc w:val="center"/>
            </w:pPr>
            <w:r>
              <w:rPr>
                <w:rFonts w:hint="eastAsia"/>
              </w:rPr>
              <w:t xml:space="preserve">　分　　　秒</w:t>
            </w:r>
          </w:p>
        </w:tc>
      </w:tr>
      <w:tr w:rsidR="00511597" w:rsidTr="006B43A9">
        <w:tblPrEx>
          <w:tblBorders>
            <w:top w:val="single" w:sz="6" w:space="0" w:color="auto"/>
            <w:left w:val="single" w:sz="6" w:space="0" w:color="auto"/>
            <w:bottom w:val="single" w:sz="6" w:space="0" w:color="auto"/>
            <w:right w:val="single" w:sz="6" w:space="0" w:color="auto"/>
          </w:tblBorders>
        </w:tblPrEx>
        <w:trPr>
          <w:gridBefore w:val="1"/>
          <w:gridAfter w:val="1"/>
          <w:wBefore w:w="15" w:type="dxa"/>
          <w:wAfter w:w="60" w:type="dxa"/>
          <w:cantSplit/>
          <w:trHeight w:val="391"/>
        </w:trPr>
        <w:tc>
          <w:tcPr>
            <w:tcW w:w="8714" w:type="dxa"/>
            <w:gridSpan w:val="7"/>
            <w:tcBorders>
              <w:top w:val="single" w:sz="4" w:space="0" w:color="auto"/>
              <w:left w:val="nil"/>
              <w:bottom w:val="nil"/>
              <w:right w:val="nil"/>
            </w:tcBorders>
            <w:vAlign w:val="center"/>
          </w:tcPr>
          <w:p w:rsidR="00511597" w:rsidRDefault="00511597" w:rsidP="00511597">
            <w:pPr>
              <w:spacing w:line="240" w:lineRule="exact"/>
            </w:pPr>
            <w:r>
              <w:rPr>
                <w:rFonts w:hint="eastAsia"/>
              </w:rPr>
              <w:t>※　測定時間は、</w:t>
            </w:r>
            <w:r>
              <w:rPr>
                <w:rFonts w:hint="eastAsia"/>
                <w:b/>
              </w:rPr>
              <w:t>自衛消防隊長に報告され</w:t>
            </w:r>
            <w:r w:rsidRPr="001A23D4">
              <w:rPr>
                <w:rFonts w:hint="eastAsia"/>
                <w:b/>
              </w:rPr>
              <w:t>た時間</w:t>
            </w:r>
            <w:r w:rsidR="006B5656">
              <w:rPr>
                <w:rFonts w:hint="eastAsia"/>
              </w:rPr>
              <w:t>とします</w:t>
            </w:r>
            <w:r>
              <w:rPr>
                <w:rFonts w:hint="eastAsia"/>
              </w:rPr>
              <w:t>。</w:t>
            </w:r>
          </w:p>
        </w:tc>
      </w:tr>
    </w:tbl>
    <w:p w:rsidR="00EB157B" w:rsidRDefault="00EB157B" w:rsidP="00D53CD4">
      <w:pPr>
        <w:jc w:val="left"/>
      </w:pPr>
    </w:p>
    <w:p w:rsidR="00D53CD4" w:rsidRDefault="00D53CD4" w:rsidP="00D53CD4">
      <w:pPr>
        <w:jc w:val="left"/>
      </w:pPr>
    </w:p>
    <w:p w:rsidR="00D53CD4" w:rsidRDefault="00D53CD4" w:rsidP="00D53CD4">
      <w:pPr>
        <w:jc w:val="left"/>
      </w:pPr>
    </w:p>
    <w:p w:rsidR="00D53CD4" w:rsidRDefault="00D53CD4" w:rsidP="00D53CD4">
      <w:pPr>
        <w:jc w:val="left"/>
      </w:pPr>
    </w:p>
    <w:p w:rsidR="00D53CD4" w:rsidRDefault="00D53CD4" w:rsidP="00D53CD4">
      <w:pPr>
        <w:jc w:val="left"/>
      </w:pPr>
    </w:p>
    <w:p w:rsidR="00D53CD4" w:rsidRDefault="00D53CD4" w:rsidP="00D53CD4">
      <w:pPr>
        <w:jc w:val="left"/>
      </w:pPr>
    </w:p>
    <w:p w:rsidR="00D53CD4" w:rsidRPr="00EB157B" w:rsidRDefault="00D53CD4" w:rsidP="00D53CD4">
      <w:pPr>
        <w:jc w:val="center"/>
      </w:pPr>
      <w:r>
        <w:rPr>
          <w:rFonts w:hint="eastAsia"/>
        </w:rPr>
        <w:t>９</w:t>
      </w:r>
    </w:p>
    <w:sectPr w:rsidR="00D53CD4" w:rsidRPr="00EB157B" w:rsidSect="00511597">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E2" w:rsidRDefault="00BE6BE2" w:rsidP="00735131">
      <w:r>
        <w:separator/>
      </w:r>
    </w:p>
  </w:endnote>
  <w:endnote w:type="continuationSeparator" w:id="0">
    <w:p w:rsidR="00BE6BE2" w:rsidRDefault="00BE6BE2" w:rsidP="0073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JLFDAB+MS">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FLLGCH+MS">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E2" w:rsidRDefault="00BE6BE2" w:rsidP="00735131">
      <w:r>
        <w:separator/>
      </w:r>
    </w:p>
  </w:footnote>
  <w:footnote w:type="continuationSeparator" w:id="0">
    <w:p w:rsidR="00BE6BE2" w:rsidRDefault="00BE6BE2" w:rsidP="00735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983"/>
    <w:multiLevelType w:val="hybridMultilevel"/>
    <w:tmpl w:val="81A4DF54"/>
    <w:lvl w:ilvl="0" w:tplc="A9AA5B14">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14B0F"/>
    <w:multiLevelType w:val="hybridMultilevel"/>
    <w:tmpl w:val="6FAECCF4"/>
    <w:lvl w:ilvl="0" w:tplc="8D0C8366">
      <w:start w:val="2"/>
      <w:numFmt w:val="bullet"/>
      <w:lvlText w:val="※"/>
      <w:lvlJc w:val="left"/>
      <w:pPr>
        <w:ind w:left="502" w:hanging="360"/>
      </w:pPr>
      <w:rPr>
        <w:rFonts w:ascii="JLFDAB+MS" w:eastAsia="JLFDAB+MS" w:hAnsiTheme="minorHAnsi" w:cs="JLFDAB+MS"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F582AA1"/>
    <w:multiLevelType w:val="hybridMultilevel"/>
    <w:tmpl w:val="F60602C2"/>
    <w:lvl w:ilvl="0" w:tplc="A7E82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BE1CA9"/>
    <w:multiLevelType w:val="hybridMultilevel"/>
    <w:tmpl w:val="F1C23054"/>
    <w:lvl w:ilvl="0" w:tplc="05BC6C4A">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10E57"/>
    <w:multiLevelType w:val="hybridMultilevel"/>
    <w:tmpl w:val="6BF62A32"/>
    <w:lvl w:ilvl="0" w:tplc="B6C645A6">
      <w:start w:val="1"/>
      <w:numFmt w:val="decimalEnclosedParen"/>
      <w:lvlText w:val="%1"/>
      <w:lvlJc w:val="left"/>
      <w:pPr>
        <w:ind w:left="360" w:hanging="360"/>
      </w:pPr>
      <w:rPr>
        <w:rFonts w:ascii="JLFDAB+MS" w:eastAsia="JLFDAB+MS" w:cs="JLFDAB+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31E6C"/>
    <w:multiLevelType w:val="hybridMultilevel"/>
    <w:tmpl w:val="BEB2320C"/>
    <w:lvl w:ilvl="0" w:tplc="1AAA56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D338C2"/>
    <w:multiLevelType w:val="hybridMultilevel"/>
    <w:tmpl w:val="8BBAFD08"/>
    <w:lvl w:ilvl="0" w:tplc="4E9AD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00F2E"/>
    <w:multiLevelType w:val="hybridMultilevel"/>
    <w:tmpl w:val="D83C1986"/>
    <w:lvl w:ilvl="0" w:tplc="CB8408D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D5604"/>
    <w:multiLevelType w:val="hybridMultilevel"/>
    <w:tmpl w:val="3168BE6C"/>
    <w:lvl w:ilvl="0" w:tplc="CC40483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7"/>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78"/>
    <w:rsid w:val="00015308"/>
    <w:rsid w:val="00040B78"/>
    <w:rsid w:val="000927BA"/>
    <w:rsid w:val="000B1CE9"/>
    <w:rsid w:val="000E075E"/>
    <w:rsid w:val="000F64C6"/>
    <w:rsid w:val="0012355A"/>
    <w:rsid w:val="00134EEB"/>
    <w:rsid w:val="0015486C"/>
    <w:rsid w:val="0017664C"/>
    <w:rsid w:val="001863FF"/>
    <w:rsid w:val="001A23D4"/>
    <w:rsid w:val="001C01FE"/>
    <w:rsid w:val="001C3021"/>
    <w:rsid w:val="00212DF1"/>
    <w:rsid w:val="0024553E"/>
    <w:rsid w:val="002501E0"/>
    <w:rsid w:val="00260F52"/>
    <w:rsid w:val="002C3817"/>
    <w:rsid w:val="002D1EAD"/>
    <w:rsid w:val="002E1548"/>
    <w:rsid w:val="002F1AD3"/>
    <w:rsid w:val="00306C94"/>
    <w:rsid w:val="003346B5"/>
    <w:rsid w:val="00334D47"/>
    <w:rsid w:val="00352259"/>
    <w:rsid w:val="003C4B54"/>
    <w:rsid w:val="003E2E50"/>
    <w:rsid w:val="003E2FBC"/>
    <w:rsid w:val="003F5F79"/>
    <w:rsid w:val="00404452"/>
    <w:rsid w:val="00414152"/>
    <w:rsid w:val="004514DD"/>
    <w:rsid w:val="00472B50"/>
    <w:rsid w:val="004871E8"/>
    <w:rsid w:val="00487967"/>
    <w:rsid w:val="00511597"/>
    <w:rsid w:val="0056206E"/>
    <w:rsid w:val="005A3F8C"/>
    <w:rsid w:val="005A5751"/>
    <w:rsid w:val="005B1165"/>
    <w:rsid w:val="005D2AE0"/>
    <w:rsid w:val="00616CEB"/>
    <w:rsid w:val="006215B2"/>
    <w:rsid w:val="00623636"/>
    <w:rsid w:val="00636A8D"/>
    <w:rsid w:val="00644BA6"/>
    <w:rsid w:val="00661B8D"/>
    <w:rsid w:val="006A3219"/>
    <w:rsid w:val="006B423E"/>
    <w:rsid w:val="006B43A9"/>
    <w:rsid w:val="006B5656"/>
    <w:rsid w:val="00735131"/>
    <w:rsid w:val="00746DA6"/>
    <w:rsid w:val="007576C1"/>
    <w:rsid w:val="007F7301"/>
    <w:rsid w:val="00800290"/>
    <w:rsid w:val="008403D3"/>
    <w:rsid w:val="00840EB5"/>
    <w:rsid w:val="008473D8"/>
    <w:rsid w:val="00851C33"/>
    <w:rsid w:val="0087626B"/>
    <w:rsid w:val="008E1389"/>
    <w:rsid w:val="008F4C7F"/>
    <w:rsid w:val="00943A73"/>
    <w:rsid w:val="009668F0"/>
    <w:rsid w:val="00981E5A"/>
    <w:rsid w:val="009930A9"/>
    <w:rsid w:val="00A02115"/>
    <w:rsid w:val="00A266B0"/>
    <w:rsid w:val="00A83611"/>
    <w:rsid w:val="00A94231"/>
    <w:rsid w:val="00AB1803"/>
    <w:rsid w:val="00AB6016"/>
    <w:rsid w:val="00AC5CBD"/>
    <w:rsid w:val="00AD7517"/>
    <w:rsid w:val="00B243C1"/>
    <w:rsid w:val="00B32D47"/>
    <w:rsid w:val="00B74A88"/>
    <w:rsid w:val="00BA0F55"/>
    <w:rsid w:val="00BC77C7"/>
    <w:rsid w:val="00BE6BE2"/>
    <w:rsid w:val="00C165EB"/>
    <w:rsid w:val="00C3117E"/>
    <w:rsid w:val="00C35E22"/>
    <w:rsid w:val="00C62B7B"/>
    <w:rsid w:val="00C8102E"/>
    <w:rsid w:val="00CB18BC"/>
    <w:rsid w:val="00CB5BC9"/>
    <w:rsid w:val="00CC5DFC"/>
    <w:rsid w:val="00CF436C"/>
    <w:rsid w:val="00D159BA"/>
    <w:rsid w:val="00D53CD4"/>
    <w:rsid w:val="00D709AB"/>
    <w:rsid w:val="00D76B93"/>
    <w:rsid w:val="00D9021B"/>
    <w:rsid w:val="00DA25BC"/>
    <w:rsid w:val="00DD06E6"/>
    <w:rsid w:val="00DD099E"/>
    <w:rsid w:val="00DF3484"/>
    <w:rsid w:val="00E26221"/>
    <w:rsid w:val="00E52D7E"/>
    <w:rsid w:val="00E80496"/>
    <w:rsid w:val="00E83FB8"/>
    <w:rsid w:val="00E85902"/>
    <w:rsid w:val="00E87B7A"/>
    <w:rsid w:val="00EB157B"/>
    <w:rsid w:val="00EB46A7"/>
    <w:rsid w:val="00EC425F"/>
    <w:rsid w:val="00EE0EB4"/>
    <w:rsid w:val="00EF0244"/>
    <w:rsid w:val="00F073C6"/>
    <w:rsid w:val="00F154CF"/>
    <w:rsid w:val="00FA0112"/>
    <w:rsid w:val="00FC0FEC"/>
    <w:rsid w:val="00FC1737"/>
    <w:rsid w:val="00FC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A6D8C7-8367-459E-9170-D41BC5A7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131"/>
    <w:pPr>
      <w:tabs>
        <w:tab w:val="center" w:pos="4252"/>
        <w:tab w:val="right" w:pos="8504"/>
      </w:tabs>
      <w:snapToGrid w:val="0"/>
    </w:pPr>
  </w:style>
  <w:style w:type="character" w:customStyle="1" w:styleId="a4">
    <w:name w:val="ヘッダー (文字)"/>
    <w:basedOn w:val="a0"/>
    <w:link w:val="a3"/>
    <w:uiPriority w:val="99"/>
    <w:rsid w:val="00735131"/>
  </w:style>
  <w:style w:type="paragraph" w:styleId="a5">
    <w:name w:val="footer"/>
    <w:basedOn w:val="a"/>
    <w:link w:val="a6"/>
    <w:uiPriority w:val="99"/>
    <w:unhideWhenUsed/>
    <w:rsid w:val="00735131"/>
    <w:pPr>
      <w:tabs>
        <w:tab w:val="center" w:pos="4252"/>
        <w:tab w:val="right" w:pos="8504"/>
      </w:tabs>
      <w:snapToGrid w:val="0"/>
    </w:pPr>
  </w:style>
  <w:style w:type="character" w:customStyle="1" w:styleId="a6">
    <w:name w:val="フッター (文字)"/>
    <w:basedOn w:val="a0"/>
    <w:link w:val="a5"/>
    <w:uiPriority w:val="99"/>
    <w:rsid w:val="00735131"/>
  </w:style>
  <w:style w:type="paragraph" w:styleId="a7">
    <w:name w:val="Date"/>
    <w:basedOn w:val="a"/>
    <w:next w:val="a"/>
    <w:link w:val="a8"/>
    <w:semiHidden/>
    <w:rsid w:val="00E85902"/>
    <w:pPr>
      <w:adjustRightInd w:val="0"/>
      <w:textAlignment w:val="baseline"/>
    </w:pPr>
    <w:rPr>
      <w:rFonts w:ascii="Century" w:eastAsia="ＭＳ 明朝" w:hAnsi="Century" w:cs="Times New Roman"/>
      <w:szCs w:val="20"/>
    </w:rPr>
  </w:style>
  <w:style w:type="character" w:customStyle="1" w:styleId="a8">
    <w:name w:val="日付 (文字)"/>
    <w:basedOn w:val="a0"/>
    <w:link w:val="a7"/>
    <w:semiHidden/>
    <w:rsid w:val="00E85902"/>
    <w:rPr>
      <w:rFonts w:ascii="Century" w:eastAsia="ＭＳ 明朝" w:hAnsi="Century" w:cs="Times New Roman"/>
      <w:szCs w:val="20"/>
    </w:rPr>
  </w:style>
  <w:style w:type="paragraph" w:customStyle="1" w:styleId="Default">
    <w:name w:val="Default"/>
    <w:rsid w:val="00334D47"/>
    <w:pPr>
      <w:widowControl w:val="0"/>
      <w:autoSpaceDE w:val="0"/>
      <w:autoSpaceDN w:val="0"/>
      <w:adjustRightInd w:val="0"/>
    </w:pPr>
    <w:rPr>
      <w:rFonts w:ascii="FLLGCH+MS" w:eastAsia="FLLGCH+MS" w:cs="FLLGCH+MS"/>
      <w:color w:val="000000"/>
      <w:kern w:val="0"/>
      <w:sz w:val="24"/>
      <w:szCs w:val="24"/>
    </w:rPr>
  </w:style>
  <w:style w:type="table" w:styleId="a9">
    <w:name w:val="Table Grid"/>
    <w:basedOn w:val="a1"/>
    <w:uiPriority w:val="39"/>
    <w:rsid w:val="0087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2D7E"/>
    <w:pPr>
      <w:ind w:leftChars="400" w:left="840"/>
    </w:pPr>
  </w:style>
  <w:style w:type="paragraph" w:styleId="ab">
    <w:name w:val="Balloon Text"/>
    <w:basedOn w:val="a"/>
    <w:link w:val="ac"/>
    <w:uiPriority w:val="99"/>
    <w:semiHidden/>
    <w:unhideWhenUsed/>
    <w:rsid w:val="001766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6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F2D2-F401-466A-87B3-0598AB55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1015</Words>
  <Characters>5789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事務端末162</dc:creator>
  <cp:keywords/>
  <dc:description/>
  <cp:lastModifiedBy>事務端末162</cp:lastModifiedBy>
  <cp:revision>4</cp:revision>
  <cp:lastPrinted>2020-08-25T01:41:00Z</cp:lastPrinted>
  <dcterms:created xsi:type="dcterms:W3CDTF">2020-08-28T00:08:00Z</dcterms:created>
  <dcterms:modified xsi:type="dcterms:W3CDTF">2020-08-28T00:29:00Z</dcterms:modified>
</cp:coreProperties>
</file>